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21302" w14:textId="0B300B0A" w:rsidR="00270240" w:rsidRPr="007C2ECD" w:rsidRDefault="00270240" w:rsidP="004178B3">
      <w:pPr>
        <w:pStyle w:val="NoSpacing"/>
        <w:rPr>
          <w:rFonts w:ascii="Times New Roman" w:hAnsi="Times New Roman" w:cs="Times New Roman"/>
          <w:b/>
          <w:bCs/>
          <w:sz w:val="24"/>
          <w:szCs w:val="24"/>
        </w:rPr>
      </w:pPr>
      <w:r w:rsidRPr="007C2ECD">
        <w:rPr>
          <w:rFonts w:ascii="Times New Roman" w:hAnsi="Times New Roman" w:cs="Times New Roman"/>
          <w:b/>
          <w:bCs/>
          <w:sz w:val="24"/>
          <w:szCs w:val="24"/>
        </w:rPr>
        <w:t>Thomas Kalb</w:t>
      </w:r>
    </w:p>
    <w:p w14:paraId="4D2439C0" w14:textId="335B6406" w:rsidR="00270240" w:rsidRPr="007C2ECD" w:rsidRDefault="00270240" w:rsidP="004178B3">
      <w:pPr>
        <w:pStyle w:val="NoSpacing"/>
        <w:rPr>
          <w:rFonts w:ascii="Times New Roman" w:hAnsi="Times New Roman" w:cs="Times New Roman"/>
          <w:b/>
          <w:bCs/>
          <w:sz w:val="24"/>
          <w:szCs w:val="24"/>
        </w:rPr>
      </w:pPr>
      <w:r w:rsidRPr="007C2ECD">
        <w:rPr>
          <w:rFonts w:ascii="Times New Roman" w:hAnsi="Times New Roman" w:cs="Times New Roman"/>
          <w:b/>
          <w:bCs/>
          <w:sz w:val="24"/>
          <w:szCs w:val="24"/>
        </w:rPr>
        <w:t>Director</w:t>
      </w:r>
    </w:p>
    <w:p w14:paraId="54191285" w14:textId="04604CB8" w:rsidR="00270240" w:rsidRDefault="00270240" w:rsidP="004178B3">
      <w:pPr>
        <w:pStyle w:val="NoSpacing"/>
        <w:rPr>
          <w:rFonts w:ascii="Times New Roman" w:hAnsi="Times New Roman" w:cs="Times New Roman"/>
          <w:b/>
          <w:bCs/>
          <w:sz w:val="24"/>
          <w:szCs w:val="24"/>
        </w:rPr>
      </w:pPr>
      <w:r w:rsidRPr="007C2ECD">
        <w:rPr>
          <w:rFonts w:ascii="Times New Roman" w:hAnsi="Times New Roman" w:cs="Times New Roman"/>
          <w:b/>
          <w:bCs/>
          <w:sz w:val="24"/>
          <w:szCs w:val="24"/>
        </w:rPr>
        <w:t>Center for Midstream Management and Science</w:t>
      </w:r>
    </w:p>
    <w:p w14:paraId="7D6BD5A7" w14:textId="2CF06B52" w:rsidR="004178B3" w:rsidRDefault="004178B3" w:rsidP="004178B3">
      <w:pPr>
        <w:pStyle w:val="NoSpacing"/>
        <w:rPr>
          <w:rFonts w:ascii="Times New Roman" w:hAnsi="Times New Roman" w:cs="Times New Roman"/>
          <w:b/>
          <w:bCs/>
          <w:sz w:val="24"/>
          <w:szCs w:val="24"/>
        </w:rPr>
      </w:pPr>
    </w:p>
    <w:p w14:paraId="1E51E1D0" w14:textId="2F20F798" w:rsidR="004178B3" w:rsidRPr="007C2ECD" w:rsidRDefault="004178B3" w:rsidP="004178B3">
      <w:pPr>
        <w:pStyle w:val="NoSpacing"/>
        <w:rPr>
          <w:rFonts w:ascii="Times New Roman" w:hAnsi="Times New Roman" w:cs="Times New Roman"/>
          <w:b/>
          <w:bCs/>
          <w:sz w:val="24"/>
          <w:szCs w:val="24"/>
        </w:rPr>
      </w:pPr>
      <w:r w:rsidRPr="004178B3">
        <w:drawing>
          <wp:inline distT="0" distB="0" distL="0" distR="0" wp14:anchorId="1EC75731" wp14:editId="6068A587">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0" cy="1905000"/>
                    </a:xfrm>
                    <a:prstGeom prst="rect">
                      <a:avLst/>
                    </a:prstGeom>
                  </pic:spPr>
                </pic:pic>
              </a:graphicData>
            </a:graphic>
          </wp:inline>
        </w:drawing>
      </w:r>
      <w:bookmarkStart w:id="0" w:name="_GoBack"/>
      <w:bookmarkEnd w:id="0"/>
    </w:p>
    <w:p w14:paraId="1B1A4CF2" w14:textId="77777777" w:rsidR="00E853CB" w:rsidRPr="007C2ECD" w:rsidRDefault="00E853CB" w:rsidP="00270240">
      <w:pPr>
        <w:pStyle w:val="NoSpacing"/>
        <w:rPr>
          <w:rFonts w:ascii="Times New Roman" w:hAnsi="Times New Roman" w:cs="Times New Roman"/>
          <w:b/>
          <w:bCs/>
          <w:sz w:val="24"/>
          <w:szCs w:val="24"/>
        </w:rPr>
      </w:pPr>
    </w:p>
    <w:p w14:paraId="173E0DBE" w14:textId="50605E43" w:rsidR="00270240" w:rsidRPr="007C2ECD" w:rsidRDefault="00270240" w:rsidP="00270240">
      <w:pPr>
        <w:pStyle w:val="NoSpacing"/>
        <w:rPr>
          <w:rFonts w:ascii="Times New Roman" w:hAnsi="Times New Roman" w:cs="Times New Roman"/>
          <w:b/>
          <w:bCs/>
          <w:sz w:val="24"/>
          <w:szCs w:val="24"/>
        </w:rPr>
      </w:pPr>
      <w:r w:rsidRPr="007C2ECD">
        <w:rPr>
          <w:rFonts w:ascii="Times New Roman" w:hAnsi="Times New Roman" w:cs="Times New Roman"/>
          <w:b/>
          <w:bCs/>
          <w:sz w:val="24"/>
          <w:szCs w:val="24"/>
        </w:rPr>
        <w:t>Education</w:t>
      </w:r>
    </w:p>
    <w:p w14:paraId="04AA800E" w14:textId="77777777" w:rsidR="00270240" w:rsidRPr="007C2ECD" w:rsidRDefault="00270240" w:rsidP="00270240">
      <w:pPr>
        <w:pStyle w:val="NoSpacing"/>
        <w:rPr>
          <w:rFonts w:ascii="Times New Roman" w:hAnsi="Times New Roman" w:cs="Times New Roman"/>
          <w:b/>
          <w:bCs/>
          <w:sz w:val="24"/>
          <w:szCs w:val="24"/>
        </w:rPr>
      </w:pPr>
    </w:p>
    <w:p w14:paraId="79DB8A07" w14:textId="24C75547" w:rsidR="00270240" w:rsidRPr="007C2ECD" w:rsidRDefault="00270240" w:rsidP="00270240">
      <w:pPr>
        <w:pStyle w:val="NoSpacing"/>
        <w:rPr>
          <w:rFonts w:ascii="Times New Roman" w:hAnsi="Times New Roman" w:cs="Times New Roman"/>
          <w:sz w:val="24"/>
          <w:szCs w:val="24"/>
        </w:rPr>
      </w:pPr>
      <w:r w:rsidRPr="007C2ECD">
        <w:rPr>
          <w:rFonts w:ascii="Times New Roman" w:hAnsi="Times New Roman" w:cs="Times New Roman"/>
          <w:sz w:val="24"/>
          <w:szCs w:val="24"/>
        </w:rPr>
        <w:t>MBA (Finance), University of Chicago, 1988</w:t>
      </w:r>
    </w:p>
    <w:p w14:paraId="0E1F3F9D" w14:textId="1BFF4C90" w:rsidR="00270240" w:rsidRPr="007C2ECD" w:rsidRDefault="00270240" w:rsidP="00270240">
      <w:pPr>
        <w:pStyle w:val="NoSpacing"/>
        <w:rPr>
          <w:rFonts w:ascii="Times New Roman" w:hAnsi="Times New Roman" w:cs="Times New Roman"/>
          <w:sz w:val="24"/>
          <w:szCs w:val="24"/>
        </w:rPr>
      </w:pPr>
      <w:r w:rsidRPr="007C2ECD">
        <w:rPr>
          <w:rFonts w:ascii="Times New Roman" w:hAnsi="Times New Roman" w:cs="Times New Roman"/>
          <w:sz w:val="24"/>
          <w:szCs w:val="24"/>
        </w:rPr>
        <w:t>BSc (Petroleum Engineering), The University of Texas at Austin, 1979</w:t>
      </w:r>
    </w:p>
    <w:p w14:paraId="2C2901FC" w14:textId="3C3DF9F0" w:rsidR="00270240" w:rsidRPr="007C2ECD" w:rsidRDefault="00270240" w:rsidP="00270240">
      <w:pPr>
        <w:pStyle w:val="NoSpacing"/>
        <w:rPr>
          <w:rFonts w:ascii="Times New Roman" w:hAnsi="Times New Roman" w:cs="Times New Roman"/>
          <w:sz w:val="24"/>
          <w:szCs w:val="24"/>
        </w:rPr>
      </w:pPr>
    </w:p>
    <w:p w14:paraId="30AA3A6A" w14:textId="7A205646" w:rsidR="00270240" w:rsidRPr="007C2ECD" w:rsidRDefault="00270240" w:rsidP="00270240">
      <w:pPr>
        <w:pStyle w:val="NoSpacing"/>
        <w:rPr>
          <w:rFonts w:ascii="Times New Roman" w:hAnsi="Times New Roman" w:cs="Times New Roman"/>
          <w:b/>
          <w:bCs/>
          <w:sz w:val="24"/>
          <w:szCs w:val="24"/>
        </w:rPr>
      </w:pPr>
      <w:r w:rsidRPr="007C2ECD">
        <w:rPr>
          <w:rFonts w:ascii="Times New Roman" w:hAnsi="Times New Roman" w:cs="Times New Roman"/>
          <w:b/>
          <w:bCs/>
          <w:sz w:val="24"/>
          <w:szCs w:val="24"/>
        </w:rPr>
        <w:t>Biography</w:t>
      </w:r>
    </w:p>
    <w:p w14:paraId="459AB304" w14:textId="5AD27665" w:rsidR="00270240" w:rsidRPr="007C2ECD" w:rsidRDefault="00270240" w:rsidP="00270240">
      <w:pPr>
        <w:pStyle w:val="NoSpacing"/>
        <w:rPr>
          <w:rFonts w:ascii="Times New Roman" w:hAnsi="Times New Roman" w:cs="Times New Roman"/>
          <w:sz w:val="24"/>
          <w:szCs w:val="24"/>
        </w:rPr>
      </w:pPr>
    </w:p>
    <w:p w14:paraId="11C36A0F" w14:textId="176CDA6A" w:rsidR="00C4376A" w:rsidRPr="007C2ECD" w:rsidRDefault="00270240" w:rsidP="00270240">
      <w:pPr>
        <w:pStyle w:val="NoSpacing"/>
        <w:rPr>
          <w:rFonts w:ascii="Times New Roman" w:hAnsi="Times New Roman" w:cs="Times New Roman"/>
          <w:spacing w:val="6"/>
          <w:sz w:val="24"/>
          <w:szCs w:val="24"/>
          <w:shd w:val="clear" w:color="auto" w:fill="FFFFFF"/>
        </w:rPr>
      </w:pPr>
      <w:r w:rsidRPr="007C2ECD">
        <w:rPr>
          <w:rFonts w:ascii="Times New Roman" w:hAnsi="Times New Roman" w:cs="Times New Roman"/>
          <w:sz w:val="24"/>
          <w:szCs w:val="24"/>
        </w:rPr>
        <w:t>Thomas Kalb became the inaugural Director of the Center for Midstream Management</w:t>
      </w:r>
      <w:r w:rsidR="00C4376A" w:rsidRPr="007C2ECD">
        <w:rPr>
          <w:rFonts w:ascii="Times New Roman" w:hAnsi="Times New Roman" w:cs="Times New Roman"/>
          <w:sz w:val="24"/>
          <w:szCs w:val="24"/>
        </w:rPr>
        <w:t xml:space="preserve"> and Science (“CMMS” or the “Midstream Center”) </w:t>
      </w:r>
      <w:r w:rsidR="006D2786" w:rsidRPr="007C2ECD">
        <w:rPr>
          <w:rFonts w:ascii="Times New Roman" w:hAnsi="Times New Roman" w:cs="Times New Roman"/>
          <w:sz w:val="24"/>
          <w:szCs w:val="24"/>
        </w:rPr>
        <w:t>at Lamar University</w:t>
      </w:r>
      <w:r w:rsidR="007F7338">
        <w:rPr>
          <w:rFonts w:ascii="Times New Roman" w:hAnsi="Times New Roman" w:cs="Times New Roman"/>
          <w:sz w:val="24"/>
          <w:szCs w:val="24"/>
        </w:rPr>
        <w:t xml:space="preserve"> (</w:t>
      </w:r>
      <w:r w:rsidR="00EA5E5C">
        <w:rPr>
          <w:rFonts w:ascii="Times New Roman" w:hAnsi="Times New Roman" w:cs="Times New Roman"/>
          <w:sz w:val="24"/>
          <w:szCs w:val="24"/>
        </w:rPr>
        <w:t>“</w:t>
      </w:r>
      <w:r w:rsidR="007F7338">
        <w:rPr>
          <w:rFonts w:ascii="Times New Roman" w:hAnsi="Times New Roman" w:cs="Times New Roman"/>
          <w:sz w:val="24"/>
          <w:szCs w:val="24"/>
        </w:rPr>
        <w:t>LU</w:t>
      </w:r>
      <w:r w:rsidR="00EA5E5C">
        <w:rPr>
          <w:rFonts w:ascii="Times New Roman" w:hAnsi="Times New Roman" w:cs="Times New Roman"/>
          <w:sz w:val="24"/>
          <w:szCs w:val="24"/>
        </w:rPr>
        <w:t>”</w:t>
      </w:r>
      <w:r w:rsidR="007F7338">
        <w:rPr>
          <w:rFonts w:ascii="Times New Roman" w:hAnsi="Times New Roman" w:cs="Times New Roman"/>
          <w:sz w:val="24"/>
          <w:szCs w:val="24"/>
        </w:rPr>
        <w:t>)</w:t>
      </w:r>
      <w:r w:rsidR="006D2786" w:rsidRPr="007C2ECD">
        <w:rPr>
          <w:rFonts w:ascii="Times New Roman" w:hAnsi="Times New Roman" w:cs="Times New Roman"/>
          <w:sz w:val="24"/>
          <w:szCs w:val="24"/>
        </w:rPr>
        <w:t xml:space="preserve"> </w:t>
      </w:r>
      <w:r w:rsidR="00C4376A" w:rsidRPr="007C2ECD">
        <w:rPr>
          <w:rFonts w:ascii="Times New Roman" w:hAnsi="Times New Roman" w:cs="Times New Roman"/>
          <w:sz w:val="24"/>
          <w:szCs w:val="24"/>
        </w:rPr>
        <w:t xml:space="preserve">in April 2020. </w:t>
      </w:r>
      <w:r w:rsidRPr="007C2ECD">
        <w:rPr>
          <w:rFonts w:ascii="Times New Roman" w:hAnsi="Times New Roman" w:cs="Times New Roman"/>
          <w:spacing w:val="6"/>
          <w:sz w:val="24"/>
          <w:szCs w:val="24"/>
          <w:shd w:val="clear" w:color="auto" w:fill="FFFFFF"/>
        </w:rPr>
        <w:t xml:space="preserve">The Midstream Center </w:t>
      </w:r>
      <w:r w:rsidR="00E853CB" w:rsidRPr="007C2ECD">
        <w:rPr>
          <w:rFonts w:ascii="Times New Roman" w:hAnsi="Times New Roman" w:cs="Times New Roman"/>
          <w:spacing w:val="6"/>
          <w:sz w:val="24"/>
          <w:szCs w:val="24"/>
          <w:shd w:val="clear" w:color="auto" w:fill="FFFFFF"/>
        </w:rPr>
        <w:t xml:space="preserve">was </w:t>
      </w:r>
      <w:r w:rsidRPr="007C2ECD">
        <w:rPr>
          <w:rFonts w:ascii="Times New Roman" w:hAnsi="Times New Roman" w:cs="Times New Roman"/>
          <w:spacing w:val="6"/>
          <w:sz w:val="24"/>
          <w:szCs w:val="24"/>
          <w:shd w:val="clear" w:color="auto" w:fill="FFFFFF"/>
        </w:rPr>
        <w:t xml:space="preserve">established in the fall of 2019 through the foresight of the 86th Texas Legislature. </w:t>
      </w:r>
      <w:r w:rsidR="007C2ECD" w:rsidRPr="007C2ECD">
        <w:rPr>
          <w:rFonts w:ascii="Times New Roman" w:hAnsi="Times New Roman" w:cs="Times New Roman"/>
          <w:spacing w:val="6"/>
          <w:sz w:val="24"/>
          <w:szCs w:val="24"/>
          <w:shd w:val="clear" w:color="auto" w:fill="FFFFFF"/>
        </w:rPr>
        <w:t xml:space="preserve">Mr. </w:t>
      </w:r>
      <w:r w:rsidRPr="007C2ECD">
        <w:rPr>
          <w:rFonts w:ascii="Times New Roman" w:hAnsi="Times New Roman" w:cs="Times New Roman"/>
          <w:spacing w:val="6"/>
          <w:sz w:val="24"/>
          <w:szCs w:val="24"/>
          <w:shd w:val="clear" w:color="auto" w:fill="FFFFFF"/>
        </w:rPr>
        <w:t xml:space="preserve">Kalb will manage and pursue the </w:t>
      </w:r>
      <w:r w:rsidR="007C2ECD" w:rsidRPr="007C2ECD">
        <w:rPr>
          <w:rFonts w:ascii="Times New Roman" w:hAnsi="Times New Roman" w:cs="Times New Roman"/>
          <w:spacing w:val="6"/>
          <w:sz w:val="24"/>
          <w:szCs w:val="24"/>
          <w:shd w:val="clear" w:color="auto" w:fill="FFFFFF"/>
        </w:rPr>
        <w:t>u</w:t>
      </w:r>
      <w:r w:rsidRPr="007C2ECD">
        <w:rPr>
          <w:rFonts w:ascii="Times New Roman" w:hAnsi="Times New Roman" w:cs="Times New Roman"/>
          <w:spacing w:val="6"/>
          <w:sz w:val="24"/>
          <w:szCs w:val="24"/>
          <w:shd w:val="clear" w:color="auto" w:fill="FFFFFF"/>
        </w:rPr>
        <w:t xml:space="preserve">niversity’s mandate to develop and build the </w:t>
      </w:r>
      <w:r w:rsidR="007C2ECD" w:rsidRPr="007C2ECD">
        <w:rPr>
          <w:rFonts w:ascii="Times New Roman" w:hAnsi="Times New Roman" w:cs="Times New Roman"/>
          <w:spacing w:val="6"/>
          <w:sz w:val="24"/>
          <w:szCs w:val="24"/>
          <w:shd w:val="clear" w:color="auto" w:fill="FFFFFF"/>
        </w:rPr>
        <w:t xml:space="preserve">Midstream </w:t>
      </w:r>
      <w:r w:rsidRPr="007C2ECD">
        <w:rPr>
          <w:rFonts w:ascii="Times New Roman" w:hAnsi="Times New Roman" w:cs="Times New Roman"/>
          <w:spacing w:val="6"/>
          <w:sz w:val="24"/>
          <w:szCs w:val="24"/>
          <w:shd w:val="clear" w:color="auto" w:fill="FFFFFF"/>
        </w:rPr>
        <w:t xml:space="preserve">Center into a bridge and partnership between </w:t>
      </w:r>
      <w:r w:rsidR="007F7338">
        <w:rPr>
          <w:rFonts w:ascii="Times New Roman" w:hAnsi="Times New Roman" w:cs="Times New Roman"/>
          <w:spacing w:val="6"/>
          <w:sz w:val="24"/>
          <w:szCs w:val="24"/>
          <w:shd w:val="clear" w:color="auto" w:fill="FFFFFF"/>
        </w:rPr>
        <w:t>LU</w:t>
      </w:r>
      <w:r w:rsidRPr="007C2ECD">
        <w:rPr>
          <w:rFonts w:ascii="Times New Roman" w:hAnsi="Times New Roman" w:cs="Times New Roman"/>
          <w:spacing w:val="6"/>
          <w:sz w:val="24"/>
          <w:szCs w:val="24"/>
          <w:shd w:val="clear" w:color="auto" w:fill="FFFFFF"/>
        </w:rPr>
        <w:t xml:space="preserve"> and the midstream industry, promoting and leading practical research and technology development, knowledge transfer and workforce training relevant to the midstream sector.</w:t>
      </w:r>
    </w:p>
    <w:p w14:paraId="79146D68" w14:textId="77777777" w:rsidR="00C4376A" w:rsidRPr="007C2ECD" w:rsidRDefault="00C4376A" w:rsidP="00270240">
      <w:pPr>
        <w:pStyle w:val="NoSpacing"/>
        <w:rPr>
          <w:rFonts w:ascii="Times New Roman" w:hAnsi="Times New Roman" w:cs="Times New Roman"/>
          <w:spacing w:val="6"/>
          <w:sz w:val="24"/>
          <w:szCs w:val="24"/>
          <w:shd w:val="clear" w:color="auto" w:fill="FFFFFF"/>
        </w:rPr>
      </w:pPr>
    </w:p>
    <w:p w14:paraId="1C5B9F67" w14:textId="03D8B1D6" w:rsidR="00270240" w:rsidRPr="007C2ECD" w:rsidRDefault="00E853CB" w:rsidP="00E853CB">
      <w:pPr>
        <w:pStyle w:val="bans2"/>
        <w:spacing w:line="288" w:lineRule="atLeast"/>
        <w:ind w:left="0"/>
        <w:textAlignment w:val="top"/>
        <w:rPr>
          <w:spacing w:val="6"/>
          <w:shd w:val="clear" w:color="auto" w:fill="FFFFFF"/>
        </w:rPr>
      </w:pPr>
      <w:r w:rsidRPr="007C2ECD">
        <w:rPr>
          <w:spacing w:val="6"/>
          <w:shd w:val="clear" w:color="auto" w:fill="FFFFFF"/>
        </w:rPr>
        <w:t xml:space="preserve">Prior to becoming Director of the Midstream Center, </w:t>
      </w:r>
      <w:r w:rsidR="007C2ECD" w:rsidRPr="007C2ECD">
        <w:rPr>
          <w:spacing w:val="6"/>
          <w:shd w:val="clear" w:color="auto" w:fill="FFFFFF"/>
        </w:rPr>
        <w:t xml:space="preserve">Mr. </w:t>
      </w:r>
      <w:r w:rsidR="00270240" w:rsidRPr="007C2ECD">
        <w:rPr>
          <w:spacing w:val="6"/>
          <w:shd w:val="clear" w:color="auto" w:fill="FFFFFF"/>
        </w:rPr>
        <w:t xml:space="preserve">Kalb </w:t>
      </w:r>
      <w:r w:rsidRPr="007C2ECD">
        <w:rPr>
          <w:spacing w:val="6"/>
          <w:shd w:val="clear" w:color="auto" w:fill="FFFFFF"/>
        </w:rPr>
        <w:t>was</w:t>
      </w:r>
      <w:r w:rsidR="00270240" w:rsidRPr="007C2ECD">
        <w:rPr>
          <w:spacing w:val="6"/>
          <w:shd w:val="clear" w:color="auto" w:fill="FFFFFF"/>
        </w:rPr>
        <w:t xml:space="preserve"> an oil and gas executive with 39 years in financial and operating commodity businesses. He spent 32 years serving as an oil and gas focused institutional investor and provider of corporate finance advisory services, and seven years as a petroleum engineer. During his career, </w:t>
      </w:r>
      <w:r w:rsidR="007C2ECD" w:rsidRPr="007C2ECD">
        <w:rPr>
          <w:spacing w:val="6"/>
          <w:shd w:val="clear" w:color="auto" w:fill="FFFFFF"/>
        </w:rPr>
        <w:t>he</w:t>
      </w:r>
      <w:r w:rsidR="00270240" w:rsidRPr="007C2ECD">
        <w:rPr>
          <w:spacing w:val="6"/>
          <w:shd w:val="clear" w:color="auto" w:fill="FFFFFF"/>
        </w:rPr>
        <w:t xml:space="preserve"> was involved in many upstream and midstream projects and founded, secured funding and managed two oil &amp; gas investment companies. He either started or was a founding member of the oil and gas investment businesses of GE Capital, AIG Financial Products and Freepoint Commodities. </w:t>
      </w:r>
    </w:p>
    <w:p w14:paraId="01C93B03" w14:textId="1FE9A06F" w:rsidR="00FC248E" w:rsidRPr="007C2ECD" w:rsidRDefault="00FC248E" w:rsidP="00E853CB">
      <w:pPr>
        <w:pStyle w:val="bans2"/>
        <w:spacing w:line="288" w:lineRule="atLeast"/>
        <w:ind w:left="0"/>
        <w:textAlignment w:val="top"/>
        <w:rPr>
          <w:spacing w:val="6"/>
          <w:shd w:val="clear" w:color="auto" w:fill="FFFFFF"/>
        </w:rPr>
      </w:pPr>
    </w:p>
    <w:p w14:paraId="3B3EE45E" w14:textId="65EF17C4" w:rsidR="0096294B" w:rsidRPr="007C2ECD" w:rsidRDefault="00FC248E" w:rsidP="00FC248E">
      <w:pPr>
        <w:pStyle w:val="bans2"/>
        <w:spacing w:line="288" w:lineRule="atLeast"/>
        <w:ind w:left="0"/>
        <w:textAlignment w:val="top"/>
        <w:rPr>
          <w:spacing w:val="6"/>
          <w:shd w:val="clear" w:color="auto" w:fill="FFFFFF"/>
        </w:rPr>
      </w:pPr>
      <w:r w:rsidRPr="007C2ECD">
        <w:rPr>
          <w:spacing w:val="6"/>
          <w:shd w:val="clear" w:color="auto" w:fill="FFFFFF"/>
        </w:rPr>
        <w:t xml:space="preserve">Mr. Kalb’s vision for CMMS </w:t>
      </w:r>
      <w:r w:rsidR="007C2ECD">
        <w:rPr>
          <w:spacing w:val="6"/>
          <w:shd w:val="clear" w:color="auto" w:fill="FFFFFF"/>
        </w:rPr>
        <w:t xml:space="preserve">leads ultimately to recognition of CMMS and </w:t>
      </w:r>
      <w:r w:rsidR="007F7338">
        <w:rPr>
          <w:spacing w:val="6"/>
          <w:shd w:val="clear" w:color="auto" w:fill="FFFFFF"/>
        </w:rPr>
        <w:t>LU</w:t>
      </w:r>
      <w:r w:rsidR="007C2ECD">
        <w:rPr>
          <w:spacing w:val="6"/>
          <w:shd w:val="clear" w:color="auto" w:fill="FFFFFF"/>
        </w:rPr>
        <w:t xml:space="preserve"> as the preeminent center </w:t>
      </w:r>
      <w:r w:rsidR="00B05EDA">
        <w:rPr>
          <w:spacing w:val="6"/>
          <w:shd w:val="clear" w:color="auto" w:fill="FFFFFF"/>
        </w:rPr>
        <w:t>and clearing house for</w:t>
      </w:r>
      <w:r w:rsidR="007C2ECD">
        <w:rPr>
          <w:spacing w:val="6"/>
          <w:shd w:val="clear" w:color="auto" w:fill="FFFFFF"/>
        </w:rPr>
        <w:t xml:space="preserve"> midstream knowledge</w:t>
      </w:r>
      <w:r w:rsidR="00B05EDA">
        <w:rPr>
          <w:spacing w:val="6"/>
          <w:shd w:val="clear" w:color="auto" w:fill="FFFFFF"/>
        </w:rPr>
        <w:t xml:space="preserve"> and technological </w:t>
      </w:r>
      <w:r w:rsidR="007C2ECD">
        <w:rPr>
          <w:spacing w:val="6"/>
          <w:shd w:val="clear" w:color="auto" w:fill="FFFFFF"/>
        </w:rPr>
        <w:t>development</w:t>
      </w:r>
      <w:r w:rsidR="007F7338">
        <w:rPr>
          <w:spacing w:val="6"/>
          <w:shd w:val="clear" w:color="auto" w:fill="FFFFFF"/>
        </w:rPr>
        <w:t>.</w:t>
      </w:r>
      <w:r w:rsidR="007C2ECD">
        <w:rPr>
          <w:spacing w:val="6"/>
          <w:shd w:val="clear" w:color="auto" w:fill="FFFFFF"/>
        </w:rPr>
        <w:t xml:space="preserve"> </w:t>
      </w:r>
      <w:r w:rsidR="00B05EDA">
        <w:rPr>
          <w:spacing w:val="6"/>
          <w:shd w:val="clear" w:color="auto" w:fill="FFFFFF"/>
        </w:rPr>
        <w:t xml:space="preserve">This long-term </w:t>
      </w:r>
      <w:r w:rsidR="00EC10E1">
        <w:rPr>
          <w:spacing w:val="6"/>
          <w:shd w:val="clear" w:color="auto" w:fill="FFFFFF"/>
        </w:rPr>
        <w:t xml:space="preserve">strategic </w:t>
      </w:r>
      <w:r w:rsidR="00E610A3">
        <w:rPr>
          <w:spacing w:val="6"/>
          <w:shd w:val="clear" w:color="auto" w:fill="FFFFFF"/>
        </w:rPr>
        <w:t>goal</w:t>
      </w:r>
      <w:r w:rsidR="00B05EDA">
        <w:rPr>
          <w:spacing w:val="6"/>
          <w:shd w:val="clear" w:color="auto" w:fill="FFFFFF"/>
        </w:rPr>
        <w:t xml:space="preserve"> </w:t>
      </w:r>
      <w:r w:rsidRPr="007C2ECD">
        <w:rPr>
          <w:spacing w:val="6"/>
          <w:shd w:val="clear" w:color="auto" w:fill="FFFFFF"/>
        </w:rPr>
        <w:t xml:space="preserve">develops from </w:t>
      </w:r>
      <w:r w:rsidR="007C2ECD">
        <w:rPr>
          <w:spacing w:val="6"/>
          <w:shd w:val="clear" w:color="auto" w:fill="FFFFFF"/>
        </w:rPr>
        <w:t>his</w:t>
      </w:r>
      <w:r w:rsidRPr="007C2ECD">
        <w:rPr>
          <w:spacing w:val="6"/>
          <w:shd w:val="clear" w:color="auto" w:fill="FFFFFF"/>
        </w:rPr>
        <w:t xml:space="preserve"> recognition of </w:t>
      </w:r>
      <w:r w:rsidR="007F7338">
        <w:rPr>
          <w:spacing w:val="6"/>
          <w:shd w:val="clear" w:color="auto" w:fill="FFFFFF"/>
        </w:rPr>
        <w:t>LU</w:t>
      </w:r>
      <w:r w:rsidR="007F7338" w:rsidRPr="007C2ECD">
        <w:rPr>
          <w:spacing w:val="6"/>
          <w:shd w:val="clear" w:color="auto" w:fill="FFFFFF"/>
        </w:rPr>
        <w:t xml:space="preserve">’s </w:t>
      </w:r>
      <w:r w:rsidRPr="007C2ECD">
        <w:rPr>
          <w:spacing w:val="6"/>
          <w:shd w:val="clear" w:color="auto" w:fill="FFFFFF"/>
        </w:rPr>
        <w:t>unique position as a long-time contributor to one of the one of the most important petrochemical complexes on earth, centered in Southeast Texa</w:t>
      </w:r>
      <w:r w:rsidR="00847C86" w:rsidRPr="007C2ECD">
        <w:rPr>
          <w:spacing w:val="6"/>
          <w:shd w:val="clear" w:color="auto" w:fill="FFFFFF"/>
        </w:rPr>
        <w:t>s</w:t>
      </w:r>
      <w:r w:rsidRPr="007C2ECD">
        <w:rPr>
          <w:spacing w:val="6"/>
          <w:shd w:val="clear" w:color="auto" w:fill="FFFFFF"/>
        </w:rPr>
        <w:t>.</w:t>
      </w:r>
      <w:r w:rsidR="0096294B" w:rsidRPr="007C2ECD">
        <w:rPr>
          <w:spacing w:val="6"/>
          <w:shd w:val="clear" w:color="auto" w:fill="FFFFFF"/>
        </w:rPr>
        <w:t xml:space="preserve"> </w:t>
      </w:r>
      <w:r w:rsidR="00B05EDA">
        <w:rPr>
          <w:spacing w:val="6"/>
          <w:shd w:val="clear" w:color="auto" w:fill="FFFFFF"/>
        </w:rPr>
        <w:t>Initial</w:t>
      </w:r>
      <w:r w:rsidR="00EC10E1">
        <w:rPr>
          <w:spacing w:val="6"/>
          <w:shd w:val="clear" w:color="auto" w:fill="FFFFFF"/>
        </w:rPr>
        <w:t>,</w:t>
      </w:r>
      <w:r w:rsidR="00B05EDA">
        <w:rPr>
          <w:spacing w:val="6"/>
          <w:shd w:val="clear" w:color="auto" w:fill="FFFFFF"/>
        </w:rPr>
        <w:t xml:space="preserve"> e</w:t>
      </w:r>
      <w:r w:rsidR="003064D1" w:rsidRPr="007C2ECD">
        <w:rPr>
          <w:spacing w:val="6"/>
          <w:shd w:val="clear" w:color="auto" w:fill="FFFFFF"/>
        </w:rPr>
        <w:t>merging</w:t>
      </w:r>
      <w:r w:rsidR="00847C86" w:rsidRPr="007C2ECD">
        <w:rPr>
          <w:spacing w:val="6"/>
          <w:shd w:val="clear" w:color="auto" w:fill="FFFFFF"/>
        </w:rPr>
        <w:t xml:space="preserve"> </w:t>
      </w:r>
      <w:r w:rsidR="0096294B" w:rsidRPr="007C2ECD">
        <w:rPr>
          <w:spacing w:val="6"/>
          <w:shd w:val="clear" w:color="auto" w:fill="FFFFFF"/>
        </w:rPr>
        <w:t>Midstream Center initiatives include:</w:t>
      </w:r>
    </w:p>
    <w:p w14:paraId="1666DF66" w14:textId="14E879DB" w:rsidR="00847C86" w:rsidRPr="007C2ECD" w:rsidRDefault="00EC10E1" w:rsidP="0096294B">
      <w:pPr>
        <w:pStyle w:val="bans2"/>
        <w:numPr>
          <w:ilvl w:val="0"/>
          <w:numId w:val="2"/>
        </w:numPr>
        <w:spacing w:line="288" w:lineRule="atLeast"/>
        <w:textAlignment w:val="top"/>
        <w:rPr>
          <w:spacing w:val="6"/>
          <w:shd w:val="clear" w:color="auto" w:fill="FFFFFF"/>
        </w:rPr>
      </w:pPr>
      <w:r>
        <w:rPr>
          <w:spacing w:val="6"/>
          <w:shd w:val="clear" w:color="auto" w:fill="FFFFFF"/>
        </w:rPr>
        <w:lastRenderedPageBreak/>
        <w:t xml:space="preserve">develop </w:t>
      </w:r>
      <w:r w:rsidR="00847C86" w:rsidRPr="007C2ECD">
        <w:rPr>
          <w:spacing w:val="6"/>
          <w:shd w:val="clear" w:color="auto" w:fill="FFFFFF"/>
        </w:rPr>
        <w:t>n</w:t>
      </w:r>
      <w:r w:rsidR="0096294B" w:rsidRPr="007C2ECD">
        <w:rPr>
          <w:spacing w:val="6"/>
          <w:shd w:val="clear" w:color="auto" w:fill="FFFFFF"/>
        </w:rPr>
        <w:t>ew academic and work force training programs</w:t>
      </w:r>
      <w:r w:rsidR="00847C86" w:rsidRPr="007C2ECD">
        <w:rPr>
          <w:spacing w:val="6"/>
          <w:shd w:val="clear" w:color="auto" w:fill="FFFFFF"/>
        </w:rPr>
        <w:t>, including</w:t>
      </w:r>
      <w:r w:rsidR="0096294B" w:rsidRPr="007C2ECD">
        <w:rPr>
          <w:spacing w:val="6"/>
          <w:shd w:val="clear" w:color="auto" w:fill="FFFFFF"/>
        </w:rPr>
        <w:t xml:space="preserve"> new Midstream Certificate Program</w:t>
      </w:r>
      <w:r w:rsidR="001F0570">
        <w:rPr>
          <w:spacing w:val="6"/>
          <w:shd w:val="clear" w:color="auto" w:fill="FFFFFF"/>
        </w:rPr>
        <w:t>s</w:t>
      </w:r>
      <w:r w:rsidR="0096294B" w:rsidRPr="007C2ECD">
        <w:rPr>
          <w:spacing w:val="6"/>
          <w:shd w:val="clear" w:color="auto" w:fill="FFFFFF"/>
        </w:rPr>
        <w:t xml:space="preserve"> </w:t>
      </w:r>
      <w:r w:rsidR="00847C86" w:rsidRPr="007C2ECD">
        <w:rPr>
          <w:spacing w:val="6"/>
          <w:shd w:val="clear" w:color="auto" w:fill="FFFFFF"/>
        </w:rPr>
        <w:t xml:space="preserve">within the </w:t>
      </w:r>
      <w:r w:rsidR="007F7338">
        <w:rPr>
          <w:spacing w:val="6"/>
          <w:shd w:val="clear" w:color="auto" w:fill="FFFFFF"/>
        </w:rPr>
        <w:t xml:space="preserve">LU </w:t>
      </w:r>
      <w:r w:rsidR="00847C86" w:rsidRPr="007C2ECD">
        <w:rPr>
          <w:spacing w:val="6"/>
          <w:shd w:val="clear" w:color="auto" w:fill="FFFFFF"/>
        </w:rPr>
        <w:t xml:space="preserve">College of Engineering </w:t>
      </w:r>
      <w:r w:rsidR="0096294B" w:rsidRPr="007C2ECD">
        <w:rPr>
          <w:spacing w:val="6"/>
          <w:shd w:val="clear" w:color="auto" w:fill="FFFFFF"/>
        </w:rPr>
        <w:t>and a work force training p</w:t>
      </w:r>
      <w:r w:rsidR="00847C86" w:rsidRPr="007C2ECD">
        <w:rPr>
          <w:spacing w:val="6"/>
          <w:shd w:val="clear" w:color="auto" w:fill="FFFFFF"/>
        </w:rPr>
        <w:t>artnership</w:t>
      </w:r>
      <w:r w:rsidR="0096294B" w:rsidRPr="007C2ECD">
        <w:rPr>
          <w:spacing w:val="6"/>
          <w:shd w:val="clear" w:color="auto" w:fill="FFFFFF"/>
        </w:rPr>
        <w:t xml:space="preserve"> with The University of Texas at Austin’s PETEX division of the Cockrell School of Engineer</w:t>
      </w:r>
      <w:r w:rsidR="00847C86" w:rsidRPr="007C2ECD">
        <w:rPr>
          <w:spacing w:val="6"/>
          <w:shd w:val="clear" w:color="auto" w:fill="FFFFFF"/>
        </w:rPr>
        <w:t>i</w:t>
      </w:r>
      <w:r w:rsidR="0096294B" w:rsidRPr="007C2ECD">
        <w:rPr>
          <w:spacing w:val="6"/>
          <w:shd w:val="clear" w:color="auto" w:fill="FFFFFF"/>
        </w:rPr>
        <w:t>ng</w:t>
      </w:r>
      <w:r w:rsidR="001F0570">
        <w:rPr>
          <w:spacing w:val="6"/>
          <w:shd w:val="clear" w:color="auto" w:fill="FFFFFF"/>
        </w:rPr>
        <w:t xml:space="preserve"> and others</w:t>
      </w:r>
      <w:r w:rsidR="00847C86" w:rsidRPr="007C2ECD">
        <w:rPr>
          <w:spacing w:val="6"/>
          <w:shd w:val="clear" w:color="auto" w:fill="FFFFFF"/>
        </w:rPr>
        <w:t>;</w:t>
      </w:r>
    </w:p>
    <w:p w14:paraId="3D21C221" w14:textId="25E33F05" w:rsidR="00FC248E" w:rsidRPr="007C2ECD" w:rsidRDefault="00847C86" w:rsidP="0096294B">
      <w:pPr>
        <w:pStyle w:val="bans2"/>
        <w:numPr>
          <w:ilvl w:val="0"/>
          <w:numId w:val="2"/>
        </w:numPr>
        <w:spacing w:line="288" w:lineRule="atLeast"/>
        <w:textAlignment w:val="top"/>
        <w:rPr>
          <w:spacing w:val="6"/>
          <w:shd w:val="clear" w:color="auto" w:fill="FFFFFF"/>
        </w:rPr>
      </w:pPr>
      <w:r w:rsidRPr="007C2ECD">
        <w:rPr>
          <w:spacing w:val="6"/>
          <w:shd w:val="clear" w:color="auto" w:fill="FFFFFF"/>
        </w:rPr>
        <w:t>increas</w:t>
      </w:r>
      <w:r w:rsidR="00EC10E1">
        <w:rPr>
          <w:spacing w:val="6"/>
          <w:shd w:val="clear" w:color="auto" w:fill="FFFFFF"/>
        </w:rPr>
        <w:t>e</w:t>
      </w:r>
      <w:r w:rsidRPr="007C2ECD">
        <w:rPr>
          <w:spacing w:val="6"/>
          <w:shd w:val="clear" w:color="auto" w:fill="FFFFFF"/>
        </w:rPr>
        <w:t xml:space="preserve"> competition for </w:t>
      </w:r>
      <w:r w:rsidR="007F7338">
        <w:rPr>
          <w:spacing w:val="6"/>
          <w:shd w:val="clear" w:color="auto" w:fill="FFFFFF"/>
        </w:rPr>
        <w:t>LU</w:t>
      </w:r>
      <w:r w:rsidR="007F7338" w:rsidRPr="007C2ECD">
        <w:rPr>
          <w:spacing w:val="6"/>
          <w:shd w:val="clear" w:color="auto" w:fill="FFFFFF"/>
        </w:rPr>
        <w:t xml:space="preserve"> </w:t>
      </w:r>
      <w:r w:rsidRPr="007C2ECD">
        <w:rPr>
          <w:spacing w:val="6"/>
          <w:shd w:val="clear" w:color="auto" w:fill="FFFFFF"/>
        </w:rPr>
        <w:t xml:space="preserve">engineering graduates </w:t>
      </w:r>
      <w:r w:rsidR="00B05EDA">
        <w:rPr>
          <w:spacing w:val="6"/>
          <w:shd w:val="clear" w:color="auto" w:fill="FFFFFF"/>
        </w:rPr>
        <w:t>to enhance</w:t>
      </w:r>
      <w:r w:rsidR="00570602" w:rsidRPr="007C2ECD">
        <w:rPr>
          <w:spacing w:val="6"/>
          <w:shd w:val="clear" w:color="auto" w:fill="FFFFFF"/>
        </w:rPr>
        <w:t xml:space="preserve"> </w:t>
      </w:r>
      <w:r w:rsidR="003064D1" w:rsidRPr="007C2ECD">
        <w:rPr>
          <w:spacing w:val="6"/>
          <w:shd w:val="clear" w:color="auto" w:fill="FFFFFF"/>
        </w:rPr>
        <w:t xml:space="preserve">employer </w:t>
      </w:r>
      <w:r w:rsidR="00570602" w:rsidRPr="007C2ECD">
        <w:rPr>
          <w:spacing w:val="6"/>
          <w:shd w:val="clear" w:color="auto" w:fill="FFFFFF"/>
        </w:rPr>
        <w:t xml:space="preserve">appreciation for </w:t>
      </w:r>
      <w:r w:rsidR="007F7338">
        <w:rPr>
          <w:spacing w:val="6"/>
          <w:shd w:val="clear" w:color="auto" w:fill="FFFFFF"/>
        </w:rPr>
        <w:t>LU</w:t>
      </w:r>
      <w:r w:rsidR="007F7338" w:rsidRPr="007C2ECD">
        <w:rPr>
          <w:spacing w:val="6"/>
          <w:shd w:val="clear" w:color="auto" w:fill="FFFFFF"/>
        </w:rPr>
        <w:t xml:space="preserve">’s </w:t>
      </w:r>
      <w:r w:rsidR="003064D1" w:rsidRPr="007C2ECD">
        <w:rPr>
          <w:spacing w:val="6"/>
          <w:shd w:val="clear" w:color="auto" w:fill="FFFFFF"/>
        </w:rPr>
        <w:t>value</w:t>
      </w:r>
      <w:r w:rsidR="008E411B">
        <w:rPr>
          <w:spacing w:val="6"/>
          <w:shd w:val="clear" w:color="auto" w:fill="FFFFFF"/>
        </w:rPr>
        <w:t xml:space="preserve"> and contribution</w:t>
      </w:r>
      <w:r w:rsidR="00570602" w:rsidRPr="007C2ECD">
        <w:rPr>
          <w:spacing w:val="6"/>
          <w:shd w:val="clear" w:color="auto" w:fill="FFFFFF"/>
        </w:rPr>
        <w:t xml:space="preserve"> </w:t>
      </w:r>
      <w:r w:rsidR="003064D1" w:rsidRPr="007C2ECD">
        <w:rPr>
          <w:spacing w:val="6"/>
          <w:shd w:val="clear" w:color="auto" w:fill="FFFFFF"/>
        </w:rPr>
        <w:t>to</w:t>
      </w:r>
      <w:r w:rsidRPr="007C2ECD">
        <w:rPr>
          <w:spacing w:val="6"/>
          <w:shd w:val="clear" w:color="auto" w:fill="FFFFFF"/>
        </w:rPr>
        <w:t xml:space="preserve"> the midstream sector through</w:t>
      </w:r>
      <w:r w:rsidR="00B05EDA">
        <w:rPr>
          <w:spacing w:val="6"/>
          <w:shd w:val="clear" w:color="auto" w:fill="FFFFFF"/>
        </w:rPr>
        <w:t xml:space="preserve"> aggressive</w:t>
      </w:r>
      <w:r w:rsidRPr="007C2ECD">
        <w:rPr>
          <w:spacing w:val="6"/>
          <w:shd w:val="clear" w:color="auto" w:fill="FFFFFF"/>
        </w:rPr>
        <w:t xml:space="preserve"> targeting of internships and graduate recruiting by midstream companies </w:t>
      </w:r>
      <w:r w:rsidR="003064D1" w:rsidRPr="007C2ECD">
        <w:rPr>
          <w:spacing w:val="6"/>
          <w:shd w:val="clear" w:color="auto" w:fill="FFFFFF"/>
        </w:rPr>
        <w:t>outside</w:t>
      </w:r>
      <w:r w:rsidRPr="007C2ECD">
        <w:rPr>
          <w:spacing w:val="6"/>
          <w:shd w:val="clear" w:color="auto" w:fill="FFFFFF"/>
        </w:rPr>
        <w:t xml:space="preserve"> the Beaumont area;</w:t>
      </w:r>
    </w:p>
    <w:p w14:paraId="287B4ED4" w14:textId="76243416" w:rsidR="00847C86" w:rsidRPr="007C2ECD" w:rsidRDefault="00570602" w:rsidP="0096294B">
      <w:pPr>
        <w:pStyle w:val="bans2"/>
        <w:numPr>
          <w:ilvl w:val="0"/>
          <w:numId w:val="2"/>
        </w:numPr>
        <w:spacing w:line="288" w:lineRule="atLeast"/>
        <w:textAlignment w:val="top"/>
        <w:rPr>
          <w:spacing w:val="6"/>
          <w:shd w:val="clear" w:color="auto" w:fill="FFFFFF"/>
        </w:rPr>
      </w:pPr>
      <w:r w:rsidRPr="007C2ECD">
        <w:rPr>
          <w:spacing w:val="6"/>
          <w:shd w:val="clear" w:color="auto" w:fill="FFFFFF"/>
        </w:rPr>
        <w:t>energiz</w:t>
      </w:r>
      <w:r w:rsidR="00EC10E1">
        <w:rPr>
          <w:spacing w:val="6"/>
          <w:shd w:val="clear" w:color="auto" w:fill="FFFFFF"/>
        </w:rPr>
        <w:t>e</w:t>
      </w:r>
      <w:r w:rsidRPr="007C2ECD">
        <w:rPr>
          <w:spacing w:val="6"/>
          <w:shd w:val="clear" w:color="auto" w:fill="FFFFFF"/>
        </w:rPr>
        <w:t xml:space="preserve"> midstream industry</w:t>
      </w:r>
      <w:r w:rsidR="007F7338">
        <w:rPr>
          <w:spacing w:val="6"/>
          <w:shd w:val="clear" w:color="auto" w:fill="FFFFFF"/>
        </w:rPr>
        <w:t xml:space="preserve"> and government</w:t>
      </w:r>
      <w:r w:rsidR="00B05EDA">
        <w:rPr>
          <w:spacing w:val="6"/>
          <w:shd w:val="clear" w:color="auto" w:fill="FFFFFF"/>
        </w:rPr>
        <w:t xml:space="preserve"> </w:t>
      </w:r>
      <w:r w:rsidRPr="007C2ECD">
        <w:rPr>
          <w:spacing w:val="6"/>
          <w:shd w:val="clear" w:color="auto" w:fill="FFFFFF"/>
        </w:rPr>
        <w:t>funding of academic research focused on delivering direct economic benefits to midstream companies;</w:t>
      </w:r>
    </w:p>
    <w:p w14:paraId="179EA67B" w14:textId="407E3C2E" w:rsidR="00BA25B8" w:rsidRPr="007C2ECD" w:rsidRDefault="00570602" w:rsidP="009F7B95">
      <w:pPr>
        <w:pStyle w:val="bans2"/>
        <w:numPr>
          <w:ilvl w:val="0"/>
          <w:numId w:val="2"/>
        </w:numPr>
        <w:spacing w:line="288" w:lineRule="atLeast"/>
        <w:textAlignment w:val="top"/>
      </w:pPr>
      <w:r w:rsidRPr="007C2ECD">
        <w:rPr>
          <w:spacing w:val="6"/>
          <w:shd w:val="clear" w:color="auto" w:fill="FFFFFF"/>
        </w:rPr>
        <w:t>becom</w:t>
      </w:r>
      <w:r w:rsidR="00EC10E1">
        <w:rPr>
          <w:spacing w:val="6"/>
          <w:shd w:val="clear" w:color="auto" w:fill="FFFFFF"/>
        </w:rPr>
        <w:t>e</w:t>
      </w:r>
      <w:r w:rsidRPr="007C2ECD">
        <w:rPr>
          <w:spacing w:val="6"/>
          <w:shd w:val="clear" w:color="auto" w:fill="FFFFFF"/>
        </w:rPr>
        <w:t xml:space="preserve"> an active participant with </w:t>
      </w:r>
      <w:r w:rsidR="00B05EDA">
        <w:rPr>
          <w:spacing w:val="6"/>
          <w:shd w:val="clear" w:color="auto" w:fill="FFFFFF"/>
        </w:rPr>
        <w:t xml:space="preserve">dominant </w:t>
      </w:r>
      <w:r w:rsidRPr="007C2ECD">
        <w:rPr>
          <w:spacing w:val="6"/>
          <w:shd w:val="clear" w:color="auto" w:fill="FFFFFF"/>
        </w:rPr>
        <w:t>midstream organizations such as the GPA Midstream Association</w:t>
      </w:r>
      <w:r w:rsidR="00BA25B8" w:rsidRPr="007C2ECD">
        <w:rPr>
          <w:spacing w:val="6"/>
          <w:shd w:val="clear" w:color="auto" w:fill="FFFFFF"/>
        </w:rPr>
        <w:t xml:space="preserve"> to build Lamar’s</w:t>
      </w:r>
      <w:r w:rsidR="00B05EDA">
        <w:rPr>
          <w:spacing w:val="6"/>
          <w:shd w:val="clear" w:color="auto" w:fill="FFFFFF"/>
        </w:rPr>
        <w:t xml:space="preserve"> direct involvement</w:t>
      </w:r>
      <w:r w:rsidR="00BA25B8" w:rsidRPr="007C2ECD">
        <w:rPr>
          <w:spacing w:val="6"/>
          <w:shd w:val="clear" w:color="auto" w:fill="FFFFFF"/>
        </w:rPr>
        <w:t xml:space="preserve">, </w:t>
      </w:r>
      <w:r w:rsidR="00B05EDA">
        <w:rPr>
          <w:spacing w:val="6"/>
          <w:shd w:val="clear" w:color="auto" w:fill="FFFFFF"/>
        </w:rPr>
        <w:t xml:space="preserve">connections, </w:t>
      </w:r>
      <w:r w:rsidR="00BA25B8" w:rsidRPr="007C2ECD">
        <w:rPr>
          <w:spacing w:val="6"/>
          <w:shd w:val="clear" w:color="auto" w:fill="FFFFFF"/>
        </w:rPr>
        <w:t>and brand in the midstream sector</w:t>
      </w:r>
      <w:r w:rsidRPr="007C2ECD">
        <w:rPr>
          <w:spacing w:val="6"/>
          <w:shd w:val="clear" w:color="auto" w:fill="FFFFFF"/>
        </w:rPr>
        <w:t>;</w:t>
      </w:r>
    </w:p>
    <w:p w14:paraId="421B291E" w14:textId="14DFBE07" w:rsidR="00270240" w:rsidRPr="007C2ECD" w:rsidRDefault="00570602" w:rsidP="009F7B95">
      <w:pPr>
        <w:pStyle w:val="bans2"/>
        <w:numPr>
          <w:ilvl w:val="0"/>
          <w:numId w:val="2"/>
        </w:numPr>
        <w:spacing w:line="288" w:lineRule="atLeast"/>
        <w:textAlignment w:val="top"/>
      </w:pPr>
      <w:r w:rsidRPr="007C2ECD">
        <w:rPr>
          <w:spacing w:val="6"/>
          <w:shd w:val="clear" w:color="auto" w:fill="FFFFFF"/>
        </w:rPr>
        <w:t xml:space="preserve">make CMMS a thought leader in the digital transformation of the midstream industry via </w:t>
      </w:r>
      <w:r w:rsidR="00B05EDA">
        <w:rPr>
          <w:spacing w:val="6"/>
          <w:shd w:val="clear" w:color="auto" w:fill="FFFFFF"/>
        </w:rPr>
        <w:t xml:space="preserve">promotion and funding of relevant research projects and </w:t>
      </w:r>
      <w:r w:rsidRPr="007C2ECD">
        <w:rPr>
          <w:spacing w:val="6"/>
          <w:shd w:val="clear" w:color="auto" w:fill="FFFFFF"/>
        </w:rPr>
        <w:t>partnership building with</w:t>
      </w:r>
      <w:r w:rsidR="00B05EDA">
        <w:rPr>
          <w:spacing w:val="6"/>
          <w:shd w:val="clear" w:color="auto" w:fill="FFFFFF"/>
        </w:rPr>
        <w:t xml:space="preserve"> </w:t>
      </w:r>
      <w:r w:rsidR="008E411B">
        <w:rPr>
          <w:spacing w:val="6"/>
          <w:shd w:val="clear" w:color="auto" w:fill="FFFFFF"/>
        </w:rPr>
        <w:t>companies</w:t>
      </w:r>
      <w:r w:rsidR="00B05EDA">
        <w:rPr>
          <w:spacing w:val="6"/>
          <w:shd w:val="clear" w:color="auto" w:fill="FFFFFF"/>
        </w:rPr>
        <w:t xml:space="preserve"> </w:t>
      </w:r>
      <w:r w:rsidR="00EC10E1">
        <w:rPr>
          <w:spacing w:val="6"/>
          <w:shd w:val="clear" w:color="auto" w:fill="FFFFFF"/>
        </w:rPr>
        <w:t>and universities already focused on this arena</w:t>
      </w:r>
      <w:r w:rsidR="003064D1" w:rsidRPr="007C2ECD">
        <w:rPr>
          <w:spacing w:val="6"/>
          <w:shd w:val="clear" w:color="auto" w:fill="FFFFFF"/>
        </w:rPr>
        <w:t>;</w:t>
      </w:r>
      <w:r w:rsidR="00EC10E1">
        <w:rPr>
          <w:spacing w:val="6"/>
          <w:shd w:val="clear" w:color="auto" w:fill="FFFFFF"/>
        </w:rPr>
        <w:t xml:space="preserve"> and</w:t>
      </w:r>
    </w:p>
    <w:p w14:paraId="19A5507E" w14:textId="49EB3918" w:rsidR="00E662A9" w:rsidRPr="007C2ECD" w:rsidRDefault="003064D1" w:rsidP="00EC10E1">
      <w:pPr>
        <w:pStyle w:val="bans2"/>
        <w:numPr>
          <w:ilvl w:val="0"/>
          <w:numId w:val="2"/>
        </w:numPr>
        <w:spacing w:line="288" w:lineRule="atLeast"/>
        <w:textAlignment w:val="top"/>
      </w:pPr>
      <w:r w:rsidRPr="007C2ECD">
        <w:rPr>
          <w:spacing w:val="6"/>
          <w:shd w:val="clear" w:color="auto" w:fill="FFFFFF"/>
        </w:rPr>
        <w:t>develop physical and virtual showcases for emerging research and technologies</w:t>
      </w:r>
      <w:r w:rsidR="00EC10E1">
        <w:rPr>
          <w:spacing w:val="6"/>
          <w:shd w:val="clear" w:color="auto" w:fill="FFFFFF"/>
        </w:rPr>
        <w:t xml:space="preserve"> from all sources that are</w:t>
      </w:r>
      <w:r w:rsidRPr="007C2ECD">
        <w:rPr>
          <w:spacing w:val="6"/>
          <w:shd w:val="clear" w:color="auto" w:fill="FFFFFF"/>
        </w:rPr>
        <w:t xml:space="preserve"> impacting the midstream sector</w:t>
      </w:r>
      <w:r w:rsidR="00EC10E1">
        <w:t>.</w:t>
      </w:r>
    </w:p>
    <w:sectPr w:rsidR="00E662A9" w:rsidRPr="007C2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70AF0"/>
    <w:multiLevelType w:val="multilevel"/>
    <w:tmpl w:val="AF62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8446EC"/>
    <w:multiLevelType w:val="hybridMultilevel"/>
    <w:tmpl w:val="DDA6B0BA"/>
    <w:lvl w:ilvl="0" w:tplc="1FB84B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40"/>
    <w:rsid w:val="00105CA8"/>
    <w:rsid w:val="001F0570"/>
    <w:rsid w:val="00232FF3"/>
    <w:rsid w:val="00270240"/>
    <w:rsid w:val="003064D1"/>
    <w:rsid w:val="004178B3"/>
    <w:rsid w:val="004849BD"/>
    <w:rsid w:val="00526E28"/>
    <w:rsid w:val="00570602"/>
    <w:rsid w:val="005C7275"/>
    <w:rsid w:val="006D2786"/>
    <w:rsid w:val="007C2ECD"/>
    <w:rsid w:val="007F7338"/>
    <w:rsid w:val="00847C86"/>
    <w:rsid w:val="0089204E"/>
    <w:rsid w:val="008E411B"/>
    <w:rsid w:val="0096294B"/>
    <w:rsid w:val="00B05EDA"/>
    <w:rsid w:val="00B909E7"/>
    <w:rsid w:val="00BA25B8"/>
    <w:rsid w:val="00C4376A"/>
    <w:rsid w:val="00E610A3"/>
    <w:rsid w:val="00E662A9"/>
    <w:rsid w:val="00E72705"/>
    <w:rsid w:val="00E853CB"/>
    <w:rsid w:val="00EA5E5C"/>
    <w:rsid w:val="00EC10E1"/>
    <w:rsid w:val="00F576E4"/>
    <w:rsid w:val="00F94191"/>
    <w:rsid w:val="00FC248E"/>
    <w:rsid w:val="00FC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A77B"/>
  <w15:chartTrackingRefBased/>
  <w15:docId w15:val="{6187A7E5-E3A2-47E4-99FF-AD774B8F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240"/>
    <w:pPr>
      <w:spacing w:after="0" w:line="240" w:lineRule="auto"/>
    </w:pPr>
  </w:style>
  <w:style w:type="paragraph" w:customStyle="1" w:styleId="bans2">
    <w:name w:val="b_ans2"/>
    <w:basedOn w:val="Normal"/>
    <w:rsid w:val="00232FF3"/>
    <w:pPr>
      <w:shd w:val="clear" w:color="auto" w:fill="FFFFFF"/>
      <w:spacing w:after="75" w:line="240" w:lineRule="auto"/>
      <w:ind w:left="-300" w:right="-30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F7338"/>
    <w:rPr>
      <w:sz w:val="16"/>
      <w:szCs w:val="16"/>
    </w:rPr>
  </w:style>
  <w:style w:type="paragraph" w:styleId="CommentText">
    <w:name w:val="annotation text"/>
    <w:basedOn w:val="Normal"/>
    <w:link w:val="CommentTextChar"/>
    <w:uiPriority w:val="99"/>
    <w:semiHidden/>
    <w:unhideWhenUsed/>
    <w:rsid w:val="007F7338"/>
    <w:pPr>
      <w:spacing w:line="240" w:lineRule="auto"/>
    </w:pPr>
    <w:rPr>
      <w:sz w:val="20"/>
      <w:szCs w:val="20"/>
    </w:rPr>
  </w:style>
  <w:style w:type="character" w:customStyle="1" w:styleId="CommentTextChar">
    <w:name w:val="Comment Text Char"/>
    <w:basedOn w:val="DefaultParagraphFont"/>
    <w:link w:val="CommentText"/>
    <w:uiPriority w:val="99"/>
    <w:semiHidden/>
    <w:rsid w:val="007F7338"/>
    <w:rPr>
      <w:sz w:val="20"/>
      <w:szCs w:val="20"/>
    </w:rPr>
  </w:style>
  <w:style w:type="paragraph" w:styleId="CommentSubject">
    <w:name w:val="annotation subject"/>
    <w:basedOn w:val="CommentText"/>
    <w:next w:val="CommentText"/>
    <w:link w:val="CommentSubjectChar"/>
    <w:uiPriority w:val="99"/>
    <w:semiHidden/>
    <w:unhideWhenUsed/>
    <w:rsid w:val="007F7338"/>
    <w:rPr>
      <w:b/>
      <w:bCs/>
    </w:rPr>
  </w:style>
  <w:style w:type="character" w:customStyle="1" w:styleId="CommentSubjectChar">
    <w:name w:val="Comment Subject Char"/>
    <w:basedOn w:val="CommentTextChar"/>
    <w:link w:val="CommentSubject"/>
    <w:uiPriority w:val="99"/>
    <w:semiHidden/>
    <w:rsid w:val="007F7338"/>
    <w:rPr>
      <w:b/>
      <w:bCs/>
      <w:sz w:val="20"/>
      <w:szCs w:val="20"/>
    </w:rPr>
  </w:style>
  <w:style w:type="paragraph" w:styleId="BalloonText">
    <w:name w:val="Balloon Text"/>
    <w:basedOn w:val="Normal"/>
    <w:link w:val="BalloonTextChar"/>
    <w:uiPriority w:val="99"/>
    <w:semiHidden/>
    <w:unhideWhenUsed/>
    <w:rsid w:val="007F7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588226">
      <w:bodyDiv w:val="1"/>
      <w:marLeft w:val="0"/>
      <w:marRight w:val="0"/>
      <w:marTop w:val="0"/>
      <w:marBottom w:val="0"/>
      <w:divBdr>
        <w:top w:val="none" w:sz="0" w:space="0" w:color="auto"/>
        <w:left w:val="none" w:sz="0" w:space="0" w:color="auto"/>
        <w:bottom w:val="none" w:sz="0" w:space="0" w:color="auto"/>
        <w:right w:val="none" w:sz="0" w:space="0" w:color="auto"/>
      </w:divBdr>
      <w:divsChild>
        <w:div w:id="1648704543">
          <w:marLeft w:val="0"/>
          <w:marRight w:val="0"/>
          <w:marTop w:val="0"/>
          <w:marBottom w:val="0"/>
          <w:divBdr>
            <w:top w:val="none" w:sz="0" w:space="0" w:color="auto"/>
            <w:left w:val="none" w:sz="0" w:space="0" w:color="auto"/>
            <w:bottom w:val="none" w:sz="0" w:space="0" w:color="auto"/>
            <w:right w:val="none" w:sz="0" w:space="0" w:color="auto"/>
          </w:divBdr>
          <w:divsChild>
            <w:div w:id="685601459">
              <w:marLeft w:val="-300"/>
              <w:marRight w:val="-300"/>
              <w:marTop w:val="0"/>
              <w:marBottom w:val="300"/>
              <w:divBdr>
                <w:top w:val="none" w:sz="0" w:space="0" w:color="auto"/>
                <w:left w:val="none" w:sz="0" w:space="0" w:color="auto"/>
                <w:bottom w:val="none" w:sz="0" w:space="0" w:color="auto"/>
                <w:right w:val="none" w:sz="0" w:space="0" w:color="auto"/>
              </w:divBdr>
              <w:divsChild>
                <w:div w:id="1471359670">
                  <w:marLeft w:val="0"/>
                  <w:marRight w:val="0"/>
                  <w:marTop w:val="0"/>
                  <w:marBottom w:val="0"/>
                  <w:divBdr>
                    <w:top w:val="none" w:sz="0" w:space="0" w:color="auto"/>
                    <w:left w:val="none" w:sz="0" w:space="0" w:color="auto"/>
                    <w:bottom w:val="none" w:sz="0" w:space="0" w:color="auto"/>
                    <w:right w:val="none" w:sz="0" w:space="0" w:color="auto"/>
                  </w:divBdr>
                  <w:divsChild>
                    <w:div w:id="483473544">
                      <w:marLeft w:val="0"/>
                      <w:marRight w:val="0"/>
                      <w:marTop w:val="0"/>
                      <w:marBottom w:val="240"/>
                      <w:divBdr>
                        <w:top w:val="none" w:sz="0" w:space="0" w:color="auto"/>
                        <w:left w:val="none" w:sz="0" w:space="0" w:color="auto"/>
                        <w:bottom w:val="single" w:sz="6" w:space="0" w:color="ECECEC"/>
                        <w:right w:val="none" w:sz="0" w:space="0" w:color="auto"/>
                      </w:divBdr>
                      <w:divsChild>
                        <w:div w:id="392967973">
                          <w:marLeft w:val="0"/>
                          <w:marRight w:val="0"/>
                          <w:marTop w:val="0"/>
                          <w:marBottom w:val="0"/>
                          <w:divBdr>
                            <w:top w:val="none" w:sz="0" w:space="0" w:color="auto"/>
                            <w:left w:val="none" w:sz="0" w:space="0" w:color="auto"/>
                            <w:bottom w:val="none" w:sz="0" w:space="0" w:color="auto"/>
                            <w:right w:val="none" w:sz="0" w:space="0" w:color="auto"/>
                          </w:divBdr>
                          <w:divsChild>
                            <w:div w:id="13198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7CBF2-A1BB-4CBB-A7E6-AFC638D7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Kalb</dc:creator>
  <cp:keywords/>
  <dc:description/>
  <cp:lastModifiedBy>Thomas Kalb</cp:lastModifiedBy>
  <cp:revision>3</cp:revision>
  <dcterms:created xsi:type="dcterms:W3CDTF">2020-05-01T13:46:00Z</dcterms:created>
  <dcterms:modified xsi:type="dcterms:W3CDTF">2020-05-01T13:51:00Z</dcterms:modified>
</cp:coreProperties>
</file>