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68C2B" w14:textId="77777777" w:rsidR="006B7E71" w:rsidRPr="00AD5CC7" w:rsidRDefault="006B7E71" w:rsidP="006B7E71">
      <w:pPr>
        <w:jc w:val="center"/>
        <w:rPr>
          <w:rFonts w:ascii="Times New Roman" w:hAnsi="Times New Roman" w:cs="Times New Roman"/>
          <w:b/>
        </w:rPr>
      </w:pPr>
      <w:bookmarkStart w:id="0" w:name="_GoBack"/>
      <w:bookmarkEnd w:id="0"/>
      <w:r w:rsidRPr="00AD5CC7">
        <w:rPr>
          <w:rFonts w:ascii="Times New Roman" w:hAnsi="Times New Roman" w:cs="Times New Roman"/>
          <w:b/>
        </w:rPr>
        <w:t>LAMAR UNIVERSITY</w:t>
      </w:r>
    </w:p>
    <w:p w14:paraId="70BC1DCB" w14:textId="77777777" w:rsidR="006B7E71" w:rsidRPr="00AD5CC7" w:rsidRDefault="006B7E71" w:rsidP="006B7E71">
      <w:pPr>
        <w:jc w:val="center"/>
        <w:rPr>
          <w:rFonts w:ascii="Times New Roman" w:hAnsi="Times New Roman" w:cs="Times New Roman"/>
          <w:b/>
        </w:rPr>
      </w:pPr>
      <w:r w:rsidRPr="00AD5CC7">
        <w:rPr>
          <w:rFonts w:ascii="Times New Roman" w:hAnsi="Times New Roman" w:cs="Times New Roman"/>
          <w:b/>
        </w:rPr>
        <w:t>Teacher Education</w:t>
      </w:r>
    </w:p>
    <w:p w14:paraId="7BCFDC38" w14:textId="77777777" w:rsidR="006B7E71" w:rsidRPr="00AD5CC7" w:rsidRDefault="006B7E71" w:rsidP="006B7E71">
      <w:pPr>
        <w:jc w:val="center"/>
        <w:rPr>
          <w:rFonts w:ascii="Times New Roman" w:hAnsi="Times New Roman" w:cs="Times New Roman"/>
          <w:b/>
        </w:rPr>
      </w:pPr>
      <w:r w:rsidRPr="00AD5CC7">
        <w:rPr>
          <w:rFonts w:ascii="Times New Roman" w:hAnsi="Times New Roman" w:cs="Times New Roman"/>
          <w:b/>
        </w:rPr>
        <w:t xml:space="preserve">Technology Integration Rubric </w:t>
      </w:r>
    </w:p>
    <w:p w14:paraId="78157C55" w14:textId="77777777" w:rsidR="00AD5CC7" w:rsidRDefault="00AD5CC7" w:rsidP="006B7E71">
      <w:pPr>
        <w:rPr>
          <w:rFonts w:ascii="Times New Roman" w:hAnsi="Times New Roman" w:cs="Times New Roman"/>
          <w:i/>
          <w:sz w:val="22"/>
        </w:rPr>
      </w:pPr>
    </w:p>
    <w:p w14:paraId="70404AB3" w14:textId="13EFF84E" w:rsidR="006B7E71" w:rsidRPr="00AD5CC7" w:rsidRDefault="006B7E71" w:rsidP="006B7E71">
      <w:pPr>
        <w:rPr>
          <w:rFonts w:ascii="Times New Roman" w:hAnsi="Times New Roman" w:cs="Times New Roman"/>
          <w:i/>
          <w:sz w:val="22"/>
        </w:rPr>
      </w:pPr>
      <w:r w:rsidRPr="00AD5CC7">
        <w:rPr>
          <w:rFonts w:ascii="Times New Roman" w:hAnsi="Times New Roman" w:cs="Times New Roman"/>
          <w:i/>
          <w:sz w:val="22"/>
        </w:rPr>
        <w:t xml:space="preserve">The Cooperating teacher will complete this form during </w:t>
      </w:r>
      <w:r w:rsidR="00AD5CC7">
        <w:rPr>
          <w:rFonts w:ascii="Times New Roman" w:hAnsi="Times New Roman" w:cs="Times New Roman"/>
          <w:i/>
          <w:sz w:val="22"/>
        </w:rPr>
        <w:t>an</w:t>
      </w:r>
      <w:r w:rsidRPr="00AD5CC7">
        <w:rPr>
          <w:rFonts w:ascii="Times New Roman" w:hAnsi="Times New Roman" w:cs="Times New Roman"/>
          <w:i/>
          <w:sz w:val="22"/>
        </w:rPr>
        <w:t xml:space="preserve"> observation. </w:t>
      </w:r>
    </w:p>
    <w:p w14:paraId="6D7EA6B1" w14:textId="77777777" w:rsidR="006B7E71" w:rsidRPr="00AD5CC7" w:rsidRDefault="006B7E71" w:rsidP="006B7E71">
      <w:pPr>
        <w:rPr>
          <w:rFonts w:ascii="Times New Roman" w:hAnsi="Times New Roman" w:cs="Times New Roman"/>
          <w:b/>
        </w:rPr>
      </w:pPr>
      <w:r w:rsidRPr="00AD5CC7">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4675"/>
        <w:gridCol w:w="4675"/>
      </w:tblGrid>
      <w:tr w:rsidR="006B7E71" w:rsidRPr="006B7E71" w14:paraId="0952602E" w14:textId="77777777" w:rsidTr="00142501">
        <w:tc>
          <w:tcPr>
            <w:tcW w:w="4675" w:type="dxa"/>
          </w:tcPr>
          <w:p w14:paraId="2ECDC345"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Clinical teacher:</w:t>
            </w:r>
          </w:p>
        </w:tc>
        <w:tc>
          <w:tcPr>
            <w:tcW w:w="4675" w:type="dxa"/>
          </w:tcPr>
          <w:p w14:paraId="26C9085B"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Signature:</w:t>
            </w:r>
          </w:p>
        </w:tc>
      </w:tr>
      <w:tr w:rsidR="006B7E71" w:rsidRPr="006B7E71" w14:paraId="05672752" w14:textId="77777777" w:rsidTr="00142501">
        <w:tc>
          <w:tcPr>
            <w:tcW w:w="4675" w:type="dxa"/>
          </w:tcPr>
          <w:p w14:paraId="38408560"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Cooperating Teacher:</w:t>
            </w:r>
          </w:p>
        </w:tc>
        <w:tc>
          <w:tcPr>
            <w:tcW w:w="4675" w:type="dxa"/>
          </w:tcPr>
          <w:p w14:paraId="1E49845A"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Signature:</w:t>
            </w:r>
          </w:p>
        </w:tc>
      </w:tr>
      <w:tr w:rsidR="006B7E71" w:rsidRPr="006B7E71" w14:paraId="703C78F9" w14:textId="77777777" w:rsidTr="00142501">
        <w:tc>
          <w:tcPr>
            <w:tcW w:w="4675" w:type="dxa"/>
          </w:tcPr>
          <w:p w14:paraId="615C3839"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District/Campus</w:t>
            </w:r>
          </w:p>
        </w:tc>
        <w:tc>
          <w:tcPr>
            <w:tcW w:w="4675" w:type="dxa"/>
          </w:tcPr>
          <w:p w14:paraId="29E5CED5" w14:textId="77777777" w:rsidR="006B7E71" w:rsidRPr="006B7E71" w:rsidRDefault="006B7E71" w:rsidP="00142501">
            <w:pPr>
              <w:rPr>
                <w:rFonts w:ascii="Times New Roman" w:hAnsi="Times New Roman" w:cs="Times New Roman"/>
                <w:sz w:val="20"/>
                <w:szCs w:val="20"/>
              </w:rPr>
            </w:pPr>
          </w:p>
        </w:tc>
      </w:tr>
      <w:tr w:rsidR="006B7E71" w:rsidRPr="006B7E71" w14:paraId="0C8FB6E7" w14:textId="77777777" w:rsidTr="00142501">
        <w:tc>
          <w:tcPr>
            <w:tcW w:w="4675" w:type="dxa"/>
          </w:tcPr>
          <w:p w14:paraId="5AF9E01E"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Grade level</w:t>
            </w:r>
          </w:p>
        </w:tc>
        <w:tc>
          <w:tcPr>
            <w:tcW w:w="4675" w:type="dxa"/>
          </w:tcPr>
          <w:p w14:paraId="3F17BBE3"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 xml:space="preserve">Date of completion: </w:t>
            </w:r>
          </w:p>
        </w:tc>
      </w:tr>
    </w:tbl>
    <w:p w14:paraId="4443A7CF" w14:textId="77777777" w:rsidR="006B7E71" w:rsidRPr="006B7E71" w:rsidRDefault="006B7E71" w:rsidP="006B7E71">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785"/>
        <w:gridCol w:w="6565"/>
      </w:tblGrid>
      <w:tr w:rsidR="006B7E71" w:rsidRPr="006B7E71" w14:paraId="64FE105B" w14:textId="77777777" w:rsidTr="00142501">
        <w:tc>
          <w:tcPr>
            <w:tcW w:w="2785" w:type="dxa"/>
          </w:tcPr>
          <w:p w14:paraId="7289817F"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 xml:space="preserve">Beginning Teacher Standards / Technology Application Reference </w:t>
            </w:r>
          </w:p>
        </w:tc>
        <w:tc>
          <w:tcPr>
            <w:tcW w:w="6565" w:type="dxa"/>
          </w:tcPr>
          <w:p w14:paraId="2039D070"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Cooperating Teacher Comments:</w:t>
            </w:r>
          </w:p>
        </w:tc>
      </w:tr>
      <w:tr w:rsidR="006B7E71" w:rsidRPr="006B7E71" w14:paraId="0BA8EA6F" w14:textId="77777777" w:rsidTr="00142501">
        <w:trPr>
          <w:trHeight w:val="2600"/>
        </w:trPr>
        <w:tc>
          <w:tcPr>
            <w:tcW w:w="2785" w:type="dxa"/>
            <w:vMerge w:val="restart"/>
          </w:tcPr>
          <w:p w14:paraId="01C671B1" w14:textId="2FFBA031"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sz w:val="20"/>
                <w:szCs w:val="20"/>
              </w:rPr>
              <w:t>All teachers know how to plan, organize, deliver, and evaluate instruction for all students that incorporates the effective use of current technology for teaching and integrating the Technology Applications.  (TEKS) into the curriculum.</w:t>
            </w:r>
          </w:p>
          <w:p w14:paraId="350445BB" w14:textId="77777777" w:rsidR="006B7E71" w:rsidRPr="006B7E71" w:rsidRDefault="006B7E71" w:rsidP="00142501">
            <w:pPr>
              <w:rPr>
                <w:rFonts w:ascii="Times New Roman" w:hAnsi="Times New Roman" w:cs="Times New Roman"/>
                <w:sz w:val="20"/>
                <w:szCs w:val="20"/>
              </w:rPr>
            </w:pPr>
            <w:r w:rsidRPr="006B7E71">
              <w:rPr>
                <w:rFonts w:ascii="Times New Roman" w:hAnsi="Times New Roman" w:cs="Times New Roman"/>
                <w:b/>
                <w:sz w:val="20"/>
                <w:szCs w:val="20"/>
              </w:rPr>
              <w:t>List three types of technology used to integrate into instruction</w:t>
            </w:r>
            <w:r w:rsidRPr="006B7E71">
              <w:rPr>
                <w:rFonts w:ascii="Times New Roman" w:hAnsi="Times New Roman" w:cs="Times New Roman"/>
                <w:sz w:val="20"/>
                <w:szCs w:val="20"/>
              </w:rPr>
              <w:t xml:space="preserve">. </w:t>
            </w:r>
          </w:p>
          <w:p w14:paraId="7FF3D3C6" w14:textId="77777777" w:rsidR="006B7E71" w:rsidRPr="006B7E71" w:rsidRDefault="006B7E71" w:rsidP="006B7E71">
            <w:pPr>
              <w:pStyle w:val="ListParagraph"/>
              <w:numPr>
                <w:ilvl w:val="0"/>
                <w:numId w:val="1"/>
              </w:numPr>
              <w:spacing w:after="0" w:line="240" w:lineRule="auto"/>
              <w:rPr>
                <w:rFonts w:ascii="Times New Roman" w:hAnsi="Times New Roman"/>
                <w:sz w:val="20"/>
                <w:szCs w:val="20"/>
              </w:rPr>
            </w:pPr>
            <w:r w:rsidRPr="006B7E71">
              <w:rPr>
                <w:rFonts w:ascii="Times New Roman" w:hAnsi="Times New Roman"/>
                <w:sz w:val="20"/>
                <w:szCs w:val="20"/>
              </w:rPr>
              <w:t xml:space="preserve"> </w:t>
            </w:r>
          </w:p>
          <w:p w14:paraId="481056A7" w14:textId="77777777" w:rsidR="006B7E71" w:rsidRPr="006B7E71" w:rsidRDefault="006B7E71" w:rsidP="00142501">
            <w:pPr>
              <w:rPr>
                <w:rFonts w:ascii="Times New Roman" w:hAnsi="Times New Roman" w:cs="Times New Roman"/>
                <w:sz w:val="20"/>
                <w:szCs w:val="20"/>
              </w:rPr>
            </w:pPr>
          </w:p>
          <w:p w14:paraId="35D92B19" w14:textId="77777777" w:rsidR="006B7E71" w:rsidRPr="006B7E71" w:rsidRDefault="006B7E71" w:rsidP="00142501">
            <w:pPr>
              <w:rPr>
                <w:rFonts w:ascii="Times New Roman" w:hAnsi="Times New Roman" w:cs="Times New Roman"/>
                <w:sz w:val="20"/>
                <w:szCs w:val="20"/>
              </w:rPr>
            </w:pPr>
          </w:p>
          <w:p w14:paraId="67571D2B" w14:textId="77777777" w:rsidR="006B7E71" w:rsidRPr="006B7E71" w:rsidRDefault="006B7E71" w:rsidP="006B7E71">
            <w:pPr>
              <w:pStyle w:val="ListParagraph"/>
              <w:numPr>
                <w:ilvl w:val="0"/>
                <w:numId w:val="1"/>
              </w:numPr>
              <w:spacing w:after="0" w:line="240" w:lineRule="auto"/>
              <w:rPr>
                <w:rFonts w:ascii="Times New Roman" w:hAnsi="Times New Roman"/>
                <w:sz w:val="20"/>
                <w:szCs w:val="20"/>
              </w:rPr>
            </w:pPr>
            <w:r w:rsidRPr="006B7E71">
              <w:rPr>
                <w:rFonts w:ascii="Times New Roman" w:hAnsi="Times New Roman"/>
                <w:sz w:val="20"/>
                <w:szCs w:val="20"/>
              </w:rPr>
              <w:t xml:space="preserve"> </w:t>
            </w:r>
          </w:p>
          <w:p w14:paraId="1406F894" w14:textId="77777777" w:rsidR="006B7E71" w:rsidRPr="006B7E71" w:rsidRDefault="006B7E71" w:rsidP="00142501">
            <w:pPr>
              <w:rPr>
                <w:rFonts w:ascii="Times New Roman" w:hAnsi="Times New Roman" w:cs="Times New Roman"/>
                <w:sz w:val="20"/>
                <w:szCs w:val="20"/>
              </w:rPr>
            </w:pPr>
          </w:p>
          <w:p w14:paraId="6A7B0634" w14:textId="77777777" w:rsidR="006B7E71" w:rsidRPr="006B7E71" w:rsidRDefault="006B7E71" w:rsidP="00142501">
            <w:pPr>
              <w:rPr>
                <w:rFonts w:ascii="Times New Roman" w:hAnsi="Times New Roman" w:cs="Times New Roman"/>
                <w:sz w:val="20"/>
                <w:szCs w:val="20"/>
              </w:rPr>
            </w:pPr>
          </w:p>
          <w:p w14:paraId="0CA9DAD3" w14:textId="77777777" w:rsidR="006B7E71" w:rsidRPr="006B7E71" w:rsidRDefault="006B7E71" w:rsidP="006B7E71">
            <w:pPr>
              <w:pStyle w:val="ListParagraph"/>
              <w:numPr>
                <w:ilvl w:val="0"/>
                <w:numId w:val="1"/>
              </w:numPr>
              <w:spacing w:after="0" w:line="240" w:lineRule="auto"/>
              <w:rPr>
                <w:rFonts w:ascii="Times New Roman" w:hAnsi="Times New Roman"/>
                <w:sz w:val="20"/>
                <w:szCs w:val="20"/>
              </w:rPr>
            </w:pPr>
            <w:r w:rsidRPr="006B7E71">
              <w:rPr>
                <w:rFonts w:ascii="Times New Roman" w:hAnsi="Times New Roman"/>
                <w:sz w:val="20"/>
                <w:szCs w:val="20"/>
              </w:rPr>
              <w:t xml:space="preserve"> </w:t>
            </w:r>
          </w:p>
          <w:p w14:paraId="6B3C93A3" w14:textId="77777777" w:rsidR="006B7E71" w:rsidRPr="006B7E71" w:rsidRDefault="006B7E71" w:rsidP="00142501">
            <w:pPr>
              <w:rPr>
                <w:rFonts w:ascii="Times New Roman" w:hAnsi="Times New Roman" w:cs="Times New Roman"/>
                <w:sz w:val="20"/>
                <w:szCs w:val="20"/>
              </w:rPr>
            </w:pPr>
          </w:p>
          <w:p w14:paraId="0DF8BCE5"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 xml:space="preserve">List two types of technology application used in teacher’s work. </w:t>
            </w:r>
          </w:p>
          <w:p w14:paraId="1A73473B" w14:textId="77777777" w:rsidR="006B7E71" w:rsidRPr="006B7E71" w:rsidRDefault="006B7E71" w:rsidP="006B7E71">
            <w:pPr>
              <w:pStyle w:val="ListParagraph"/>
              <w:numPr>
                <w:ilvl w:val="0"/>
                <w:numId w:val="2"/>
              </w:numPr>
              <w:spacing w:after="0" w:line="240" w:lineRule="auto"/>
              <w:rPr>
                <w:rFonts w:ascii="Times New Roman" w:hAnsi="Times New Roman"/>
                <w:sz w:val="20"/>
                <w:szCs w:val="20"/>
              </w:rPr>
            </w:pPr>
            <w:r w:rsidRPr="006B7E71">
              <w:rPr>
                <w:rFonts w:ascii="Times New Roman" w:hAnsi="Times New Roman"/>
                <w:sz w:val="20"/>
                <w:szCs w:val="20"/>
              </w:rPr>
              <w:t xml:space="preserve"> </w:t>
            </w:r>
          </w:p>
          <w:p w14:paraId="53805216" w14:textId="77777777" w:rsidR="006B7E71" w:rsidRPr="006B7E71" w:rsidRDefault="006B7E71" w:rsidP="00142501">
            <w:pPr>
              <w:rPr>
                <w:rFonts w:ascii="Times New Roman" w:hAnsi="Times New Roman" w:cs="Times New Roman"/>
                <w:sz w:val="20"/>
                <w:szCs w:val="20"/>
              </w:rPr>
            </w:pPr>
          </w:p>
          <w:p w14:paraId="7CDA03E9" w14:textId="77777777" w:rsidR="006B7E71" w:rsidRPr="006B7E71" w:rsidRDefault="006B7E71" w:rsidP="006B7E71">
            <w:pPr>
              <w:pStyle w:val="ListParagraph"/>
              <w:numPr>
                <w:ilvl w:val="0"/>
                <w:numId w:val="2"/>
              </w:numPr>
              <w:spacing w:after="0" w:line="240" w:lineRule="auto"/>
              <w:rPr>
                <w:rFonts w:ascii="Times New Roman" w:hAnsi="Times New Roman"/>
                <w:sz w:val="20"/>
                <w:szCs w:val="20"/>
              </w:rPr>
            </w:pPr>
            <w:r w:rsidRPr="006B7E71">
              <w:rPr>
                <w:rFonts w:ascii="Times New Roman" w:hAnsi="Times New Roman"/>
                <w:sz w:val="20"/>
                <w:szCs w:val="20"/>
              </w:rPr>
              <w:t xml:space="preserve"> </w:t>
            </w:r>
          </w:p>
          <w:p w14:paraId="52D4ED64" w14:textId="77777777" w:rsidR="006B7E71" w:rsidRPr="006B7E71" w:rsidRDefault="006B7E71" w:rsidP="00142501">
            <w:pPr>
              <w:rPr>
                <w:rFonts w:ascii="Times New Roman" w:hAnsi="Times New Roman" w:cs="Times New Roman"/>
                <w:sz w:val="20"/>
                <w:szCs w:val="20"/>
              </w:rPr>
            </w:pPr>
          </w:p>
        </w:tc>
        <w:tc>
          <w:tcPr>
            <w:tcW w:w="6565" w:type="dxa"/>
          </w:tcPr>
          <w:p w14:paraId="4DA3F6F6"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REINFORCEMENTS:</w:t>
            </w:r>
          </w:p>
          <w:p w14:paraId="264608D8" w14:textId="77777777" w:rsidR="006B7E71" w:rsidRPr="006B7E71" w:rsidRDefault="006B7E71" w:rsidP="00142501">
            <w:pPr>
              <w:rPr>
                <w:rFonts w:ascii="Times New Roman" w:hAnsi="Times New Roman" w:cs="Times New Roman"/>
                <w:sz w:val="20"/>
                <w:szCs w:val="20"/>
              </w:rPr>
            </w:pPr>
          </w:p>
          <w:p w14:paraId="67CE1943" w14:textId="77777777" w:rsidR="006B7E71" w:rsidRPr="006B7E71" w:rsidRDefault="006B7E71" w:rsidP="00142501">
            <w:pPr>
              <w:rPr>
                <w:rFonts w:ascii="Times New Roman" w:hAnsi="Times New Roman" w:cs="Times New Roman"/>
                <w:sz w:val="20"/>
                <w:szCs w:val="20"/>
              </w:rPr>
            </w:pPr>
          </w:p>
          <w:p w14:paraId="68AC1487" w14:textId="77777777" w:rsidR="006B7E71" w:rsidRPr="006B7E71" w:rsidRDefault="006B7E71" w:rsidP="00142501">
            <w:pPr>
              <w:rPr>
                <w:rFonts w:ascii="Times New Roman" w:hAnsi="Times New Roman" w:cs="Times New Roman"/>
                <w:sz w:val="20"/>
                <w:szCs w:val="20"/>
              </w:rPr>
            </w:pPr>
          </w:p>
          <w:p w14:paraId="2C9C5C2E" w14:textId="77777777" w:rsidR="006B7E71" w:rsidRPr="006B7E71" w:rsidRDefault="006B7E71" w:rsidP="00142501">
            <w:pPr>
              <w:rPr>
                <w:rFonts w:ascii="Times New Roman" w:hAnsi="Times New Roman" w:cs="Times New Roman"/>
                <w:sz w:val="20"/>
                <w:szCs w:val="20"/>
              </w:rPr>
            </w:pPr>
          </w:p>
          <w:p w14:paraId="05892216" w14:textId="77777777" w:rsidR="006B7E71" w:rsidRPr="006B7E71" w:rsidRDefault="006B7E71" w:rsidP="00142501">
            <w:pPr>
              <w:rPr>
                <w:rFonts w:ascii="Times New Roman" w:hAnsi="Times New Roman" w:cs="Times New Roman"/>
                <w:sz w:val="20"/>
                <w:szCs w:val="20"/>
              </w:rPr>
            </w:pPr>
          </w:p>
          <w:p w14:paraId="78ED6381" w14:textId="77777777" w:rsidR="006B7E71" w:rsidRPr="006B7E71" w:rsidRDefault="006B7E71" w:rsidP="00142501">
            <w:pPr>
              <w:rPr>
                <w:rFonts w:ascii="Times New Roman" w:hAnsi="Times New Roman" w:cs="Times New Roman"/>
                <w:sz w:val="20"/>
                <w:szCs w:val="20"/>
              </w:rPr>
            </w:pPr>
          </w:p>
          <w:p w14:paraId="460F50F0" w14:textId="77777777" w:rsidR="006B7E71" w:rsidRPr="006B7E71" w:rsidRDefault="006B7E71" w:rsidP="00142501">
            <w:pPr>
              <w:rPr>
                <w:rFonts w:ascii="Times New Roman" w:hAnsi="Times New Roman" w:cs="Times New Roman"/>
                <w:sz w:val="20"/>
                <w:szCs w:val="20"/>
              </w:rPr>
            </w:pPr>
          </w:p>
          <w:p w14:paraId="54A0D171" w14:textId="77777777" w:rsidR="006B7E71" w:rsidRPr="006B7E71" w:rsidRDefault="006B7E71" w:rsidP="00142501">
            <w:pPr>
              <w:rPr>
                <w:rFonts w:ascii="Times New Roman" w:hAnsi="Times New Roman" w:cs="Times New Roman"/>
                <w:sz w:val="20"/>
                <w:szCs w:val="20"/>
              </w:rPr>
            </w:pPr>
          </w:p>
          <w:p w14:paraId="388FB61E" w14:textId="77777777" w:rsidR="006B7E71" w:rsidRPr="006B7E71" w:rsidRDefault="006B7E71" w:rsidP="00142501">
            <w:pPr>
              <w:rPr>
                <w:rFonts w:ascii="Times New Roman" w:hAnsi="Times New Roman" w:cs="Times New Roman"/>
                <w:sz w:val="20"/>
                <w:szCs w:val="20"/>
              </w:rPr>
            </w:pPr>
          </w:p>
          <w:p w14:paraId="7C4A5D1C" w14:textId="77777777" w:rsidR="006B7E71" w:rsidRPr="006B7E71" w:rsidRDefault="006B7E71" w:rsidP="00142501">
            <w:pPr>
              <w:rPr>
                <w:rFonts w:ascii="Times New Roman" w:hAnsi="Times New Roman" w:cs="Times New Roman"/>
                <w:sz w:val="20"/>
                <w:szCs w:val="20"/>
              </w:rPr>
            </w:pPr>
          </w:p>
          <w:p w14:paraId="4BE2EE90" w14:textId="77777777" w:rsidR="006B7E71" w:rsidRPr="006B7E71" w:rsidRDefault="006B7E71" w:rsidP="00142501">
            <w:pPr>
              <w:rPr>
                <w:rFonts w:ascii="Times New Roman" w:hAnsi="Times New Roman" w:cs="Times New Roman"/>
                <w:sz w:val="20"/>
                <w:szCs w:val="20"/>
              </w:rPr>
            </w:pPr>
          </w:p>
          <w:p w14:paraId="5BE6D9A9" w14:textId="77777777" w:rsidR="006B7E71" w:rsidRPr="006B7E71" w:rsidRDefault="006B7E71" w:rsidP="00142501">
            <w:pPr>
              <w:rPr>
                <w:rFonts w:ascii="Times New Roman" w:hAnsi="Times New Roman" w:cs="Times New Roman"/>
                <w:sz w:val="20"/>
                <w:szCs w:val="20"/>
              </w:rPr>
            </w:pPr>
          </w:p>
          <w:p w14:paraId="42390FF2" w14:textId="77777777" w:rsidR="006B7E71" w:rsidRPr="006B7E71" w:rsidRDefault="006B7E71" w:rsidP="00142501">
            <w:pPr>
              <w:rPr>
                <w:rFonts w:ascii="Times New Roman" w:hAnsi="Times New Roman" w:cs="Times New Roman"/>
                <w:sz w:val="20"/>
                <w:szCs w:val="20"/>
              </w:rPr>
            </w:pPr>
          </w:p>
          <w:p w14:paraId="222591CE" w14:textId="77777777" w:rsidR="006B7E71" w:rsidRPr="006B7E71" w:rsidRDefault="006B7E71" w:rsidP="00142501">
            <w:pPr>
              <w:rPr>
                <w:rFonts w:ascii="Times New Roman" w:hAnsi="Times New Roman" w:cs="Times New Roman"/>
                <w:sz w:val="20"/>
                <w:szCs w:val="20"/>
              </w:rPr>
            </w:pPr>
          </w:p>
          <w:p w14:paraId="16574BFA" w14:textId="77777777" w:rsidR="006B7E71" w:rsidRPr="006B7E71" w:rsidRDefault="006B7E71" w:rsidP="00142501">
            <w:pPr>
              <w:rPr>
                <w:rFonts w:ascii="Times New Roman" w:hAnsi="Times New Roman" w:cs="Times New Roman"/>
                <w:sz w:val="20"/>
                <w:szCs w:val="20"/>
              </w:rPr>
            </w:pPr>
          </w:p>
          <w:p w14:paraId="2E0A7BE1" w14:textId="77777777" w:rsidR="006B7E71" w:rsidRPr="006B7E71" w:rsidRDefault="006B7E71" w:rsidP="00142501">
            <w:pPr>
              <w:rPr>
                <w:rFonts w:ascii="Times New Roman" w:hAnsi="Times New Roman" w:cs="Times New Roman"/>
                <w:sz w:val="20"/>
                <w:szCs w:val="20"/>
              </w:rPr>
            </w:pPr>
          </w:p>
          <w:p w14:paraId="633F3A35" w14:textId="77777777" w:rsidR="006B7E71" w:rsidRPr="006B7E71" w:rsidRDefault="006B7E71" w:rsidP="00142501">
            <w:pPr>
              <w:rPr>
                <w:rFonts w:ascii="Times New Roman" w:hAnsi="Times New Roman" w:cs="Times New Roman"/>
                <w:sz w:val="20"/>
                <w:szCs w:val="20"/>
              </w:rPr>
            </w:pPr>
          </w:p>
        </w:tc>
      </w:tr>
      <w:tr w:rsidR="006B7E71" w:rsidRPr="006B7E71" w14:paraId="4D818956" w14:textId="77777777" w:rsidTr="00142501">
        <w:trPr>
          <w:trHeight w:val="52"/>
        </w:trPr>
        <w:tc>
          <w:tcPr>
            <w:tcW w:w="2785" w:type="dxa"/>
            <w:vMerge/>
          </w:tcPr>
          <w:p w14:paraId="6A365C5E" w14:textId="77777777" w:rsidR="006B7E71" w:rsidRPr="006B7E71" w:rsidRDefault="006B7E71" w:rsidP="00142501">
            <w:pPr>
              <w:rPr>
                <w:rFonts w:ascii="Times New Roman" w:hAnsi="Times New Roman" w:cs="Times New Roman"/>
                <w:sz w:val="20"/>
                <w:szCs w:val="20"/>
              </w:rPr>
            </w:pPr>
          </w:p>
        </w:tc>
        <w:tc>
          <w:tcPr>
            <w:tcW w:w="6565" w:type="dxa"/>
          </w:tcPr>
          <w:p w14:paraId="42827D41"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REFINEMENTS:</w:t>
            </w:r>
          </w:p>
          <w:p w14:paraId="230C112A" w14:textId="77777777" w:rsidR="006B7E71" w:rsidRPr="006B7E71" w:rsidRDefault="006B7E71" w:rsidP="00142501">
            <w:pPr>
              <w:rPr>
                <w:rFonts w:ascii="Times New Roman" w:hAnsi="Times New Roman" w:cs="Times New Roman"/>
                <w:b/>
                <w:sz w:val="20"/>
                <w:szCs w:val="20"/>
              </w:rPr>
            </w:pPr>
            <w:r w:rsidRPr="006B7E71">
              <w:rPr>
                <w:rFonts w:ascii="Times New Roman" w:hAnsi="Times New Roman" w:cs="Times New Roman"/>
                <w:b/>
                <w:sz w:val="20"/>
                <w:szCs w:val="20"/>
              </w:rPr>
              <w:t>(online gradebook or a created gradebook excel worksheets must be one)</w:t>
            </w:r>
          </w:p>
          <w:p w14:paraId="20FB36FA" w14:textId="77777777" w:rsidR="006B7E71" w:rsidRPr="006B7E71" w:rsidRDefault="006B7E71" w:rsidP="00142501">
            <w:pPr>
              <w:rPr>
                <w:rFonts w:ascii="Times New Roman" w:hAnsi="Times New Roman" w:cs="Times New Roman"/>
                <w:b/>
                <w:sz w:val="20"/>
                <w:szCs w:val="20"/>
              </w:rPr>
            </w:pPr>
          </w:p>
          <w:p w14:paraId="6078C991" w14:textId="77777777" w:rsidR="006B7E71" w:rsidRPr="006B7E71" w:rsidRDefault="006B7E71" w:rsidP="00142501">
            <w:pPr>
              <w:rPr>
                <w:rFonts w:ascii="Times New Roman" w:hAnsi="Times New Roman" w:cs="Times New Roman"/>
                <w:sz w:val="20"/>
                <w:szCs w:val="20"/>
              </w:rPr>
            </w:pPr>
          </w:p>
          <w:p w14:paraId="14D9BB16" w14:textId="77777777" w:rsidR="006B7E71" w:rsidRPr="006B7E71" w:rsidRDefault="006B7E71" w:rsidP="00142501">
            <w:pPr>
              <w:rPr>
                <w:rFonts w:ascii="Times New Roman" w:hAnsi="Times New Roman" w:cs="Times New Roman"/>
                <w:sz w:val="20"/>
                <w:szCs w:val="20"/>
              </w:rPr>
            </w:pPr>
          </w:p>
          <w:p w14:paraId="7FEAF4AF" w14:textId="77777777" w:rsidR="006B7E71" w:rsidRPr="006B7E71" w:rsidRDefault="006B7E71" w:rsidP="00142501">
            <w:pPr>
              <w:rPr>
                <w:rFonts w:ascii="Times New Roman" w:hAnsi="Times New Roman" w:cs="Times New Roman"/>
                <w:sz w:val="20"/>
                <w:szCs w:val="20"/>
              </w:rPr>
            </w:pPr>
          </w:p>
          <w:p w14:paraId="73B9D887" w14:textId="77777777" w:rsidR="006B7E71" w:rsidRPr="006B7E71" w:rsidRDefault="006B7E71" w:rsidP="00142501">
            <w:pPr>
              <w:rPr>
                <w:rFonts w:ascii="Times New Roman" w:hAnsi="Times New Roman" w:cs="Times New Roman"/>
                <w:sz w:val="20"/>
                <w:szCs w:val="20"/>
              </w:rPr>
            </w:pPr>
          </w:p>
          <w:p w14:paraId="3BB4B618" w14:textId="77777777" w:rsidR="006B7E71" w:rsidRPr="006B7E71" w:rsidRDefault="006B7E71" w:rsidP="00142501">
            <w:pPr>
              <w:rPr>
                <w:rFonts w:ascii="Times New Roman" w:hAnsi="Times New Roman" w:cs="Times New Roman"/>
                <w:sz w:val="20"/>
                <w:szCs w:val="20"/>
              </w:rPr>
            </w:pPr>
          </w:p>
          <w:p w14:paraId="1EBA84B9" w14:textId="77777777" w:rsidR="006B7E71" w:rsidRPr="006B7E71" w:rsidRDefault="006B7E71" w:rsidP="00142501">
            <w:pPr>
              <w:rPr>
                <w:rFonts w:ascii="Times New Roman" w:hAnsi="Times New Roman" w:cs="Times New Roman"/>
                <w:sz w:val="20"/>
                <w:szCs w:val="20"/>
              </w:rPr>
            </w:pPr>
          </w:p>
          <w:p w14:paraId="7482640D" w14:textId="77777777" w:rsidR="006B7E71" w:rsidRPr="006B7E71" w:rsidRDefault="006B7E71" w:rsidP="00142501">
            <w:pPr>
              <w:rPr>
                <w:rFonts w:ascii="Times New Roman" w:hAnsi="Times New Roman" w:cs="Times New Roman"/>
                <w:sz w:val="20"/>
                <w:szCs w:val="20"/>
              </w:rPr>
            </w:pPr>
          </w:p>
          <w:p w14:paraId="4945456D" w14:textId="77777777" w:rsidR="006B7E71" w:rsidRPr="006B7E71" w:rsidRDefault="006B7E71" w:rsidP="00142501">
            <w:pPr>
              <w:rPr>
                <w:rFonts w:ascii="Times New Roman" w:hAnsi="Times New Roman" w:cs="Times New Roman"/>
                <w:sz w:val="20"/>
                <w:szCs w:val="20"/>
              </w:rPr>
            </w:pPr>
          </w:p>
          <w:p w14:paraId="0185466F" w14:textId="77777777" w:rsidR="006B7E71" w:rsidRPr="006B7E71" w:rsidRDefault="006B7E71" w:rsidP="00142501">
            <w:pPr>
              <w:rPr>
                <w:rFonts w:ascii="Times New Roman" w:hAnsi="Times New Roman" w:cs="Times New Roman"/>
                <w:sz w:val="20"/>
                <w:szCs w:val="20"/>
              </w:rPr>
            </w:pPr>
          </w:p>
          <w:p w14:paraId="70EBD003" w14:textId="77777777" w:rsidR="006B7E71" w:rsidRPr="006B7E71" w:rsidRDefault="006B7E71" w:rsidP="00142501">
            <w:pPr>
              <w:rPr>
                <w:rFonts w:ascii="Times New Roman" w:hAnsi="Times New Roman" w:cs="Times New Roman"/>
                <w:sz w:val="20"/>
                <w:szCs w:val="20"/>
              </w:rPr>
            </w:pPr>
          </w:p>
          <w:p w14:paraId="2197EC11" w14:textId="77777777" w:rsidR="006B7E71" w:rsidRPr="006B7E71" w:rsidRDefault="006B7E71" w:rsidP="00142501">
            <w:pPr>
              <w:rPr>
                <w:rFonts w:ascii="Times New Roman" w:hAnsi="Times New Roman" w:cs="Times New Roman"/>
                <w:sz w:val="20"/>
                <w:szCs w:val="20"/>
              </w:rPr>
            </w:pPr>
          </w:p>
          <w:p w14:paraId="5C48199F" w14:textId="77777777" w:rsidR="006B7E71" w:rsidRPr="006B7E71" w:rsidRDefault="006B7E71" w:rsidP="00142501">
            <w:pPr>
              <w:rPr>
                <w:rFonts w:ascii="Times New Roman" w:hAnsi="Times New Roman" w:cs="Times New Roman"/>
                <w:sz w:val="20"/>
                <w:szCs w:val="20"/>
              </w:rPr>
            </w:pPr>
          </w:p>
          <w:p w14:paraId="550BD39C" w14:textId="77777777" w:rsidR="006B7E71" w:rsidRPr="006B7E71" w:rsidRDefault="006B7E71" w:rsidP="00142501">
            <w:pPr>
              <w:rPr>
                <w:rFonts w:ascii="Times New Roman" w:hAnsi="Times New Roman" w:cs="Times New Roman"/>
                <w:sz w:val="20"/>
                <w:szCs w:val="20"/>
              </w:rPr>
            </w:pPr>
          </w:p>
          <w:p w14:paraId="41C1E243" w14:textId="77777777" w:rsidR="006B7E71" w:rsidRPr="006B7E71" w:rsidRDefault="006B7E71" w:rsidP="00142501">
            <w:pPr>
              <w:rPr>
                <w:rFonts w:ascii="Times New Roman" w:hAnsi="Times New Roman" w:cs="Times New Roman"/>
                <w:sz w:val="20"/>
                <w:szCs w:val="20"/>
              </w:rPr>
            </w:pPr>
          </w:p>
          <w:p w14:paraId="4611EEF8" w14:textId="77777777" w:rsidR="006B7E71" w:rsidRPr="006B7E71" w:rsidRDefault="006B7E71" w:rsidP="00142501">
            <w:pPr>
              <w:rPr>
                <w:rFonts w:ascii="Times New Roman" w:hAnsi="Times New Roman" w:cs="Times New Roman"/>
                <w:sz w:val="20"/>
                <w:szCs w:val="20"/>
              </w:rPr>
            </w:pPr>
          </w:p>
          <w:p w14:paraId="390976A3" w14:textId="77777777" w:rsidR="006B7E71" w:rsidRPr="006B7E71" w:rsidRDefault="006B7E71" w:rsidP="00142501">
            <w:pPr>
              <w:rPr>
                <w:rFonts w:ascii="Times New Roman" w:hAnsi="Times New Roman" w:cs="Times New Roman"/>
                <w:sz w:val="20"/>
                <w:szCs w:val="20"/>
              </w:rPr>
            </w:pPr>
          </w:p>
          <w:p w14:paraId="3B191D30" w14:textId="77777777" w:rsidR="006B7E71" w:rsidRPr="006B7E71" w:rsidRDefault="006B7E71" w:rsidP="00142501">
            <w:pPr>
              <w:rPr>
                <w:rFonts w:ascii="Times New Roman" w:hAnsi="Times New Roman" w:cs="Times New Roman"/>
                <w:sz w:val="20"/>
                <w:szCs w:val="20"/>
              </w:rPr>
            </w:pPr>
          </w:p>
        </w:tc>
      </w:tr>
    </w:tbl>
    <w:p w14:paraId="7D7E8C58" w14:textId="77777777" w:rsidR="006B7E71" w:rsidRDefault="006B7E71" w:rsidP="006B7E71"/>
    <w:p w14:paraId="7ADAFF94" w14:textId="77777777" w:rsidR="006B7E71" w:rsidRDefault="006B7E71" w:rsidP="006B7E71"/>
    <w:p w14:paraId="19B032AF" w14:textId="77777777" w:rsidR="008A1B52" w:rsidRDefault="008A1B52"/>
    <w:sectPr w:rsidR="008A1B52" w:rsidSect="006B7E71">
      <w:pgSz w:w="12240" w:h="15840"/>
      <w:pgMar w:top="65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E5D"/>
    <w:multiLevelType w:val="hybridMultilevel"/>
    <w:tmpl w:val="A13ACDDC"/>
    <w:lvl w:ilvl="0" w:tplc="682CC1F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080B39DE"/>
    <w:multiLevelType w:val="hybridMultilevel"/>
    <w:tmpl w:val="D76C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71"/>
    <w:rsid w:val="006B7E71"/>
    <w:rsid w:val="008A1B52"/>
    <w:rsid w:val="00AD5CC7"/>
    <w:rsid w:val="00B270AC"/>
    <w:rsid w:val="00E8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E71C4A"/>
  <w15:chartTrackingRefBased/>
  <w15:docId w15:val="{EEC5DC1E-2B4E-A949-A7BC-4A17EF6D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7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71"/>
    <w:pPr>
      <w:spacing w:after="160" w:line="259" w:lineRule="auto"/>
      <w:ind w:left="720"/>
      <w:contextualSpacing/>
    </w:pPr>
    <w:rPr>
      <w:rFonts w:ascii="Calibri" w:eastAsia="Calibri" w:hAnsi="Calibri" w:cs="Times New Roman"/>
      <w:sz w:val="22"/>
      <w:szCs w:val="22"/>
    </w:rPr>
  </w:style>
  <w:style w:type="table" w:styleId="TableGrid">
    <w:name w:val="Table Grid"/>
    <w:basedOn w:val="TableNormal"/>
    <w:uiPriority w:val="39"/>
    <w:rsid w:val="006B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 Weinbaum</dc:creator>
  <cp:keywords/>
  <dc:description/>
  <cp:lastModifiedBy>Rebecca K Weinbaum</cp:lastModifiedBy>
  <cp:revision>2</cp:revision>
  <dcterms:created xsi:type="dcterms:W3CDTF">2019-03-27T18:51:00Z</dcterms:created>
  <dcterms:modified xsi:type="dcterms:W3CDTF">2019-03-27T18:51:00Z</dcterms:modified>
</cp:coreProperties>
</file>