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C4F" w:rsidRPr="000E7576" w:rsidRDefault="000E7576" w:rsidP="000E7576">
      <w:pPr>
        <w:jc w:val="center"/>
        <w:rPr>
          <w:color w:val="FF0000"/>
        </w:rPr>
      </w:pPr>
      <w:bookmarkStart w:id="0" w:name="_GoBack"/>
      <w:bookmarkEnd w:id="0"/>
      <w:r w:rsidRPr="000E7576">
        <w:rPr>
          <w:color w:val="FF0000"/>
        </w:rPr>
        <w:t xml:space="preserve">(Please submit to Patrick Stewart, Director of Data Center Services, C-1631, </w:t>
      </w:r>
      <w:proofErr w:type="gramStart"/>
      <w:r w:rsidRPr="000E7576">
        <w:rPr>
          <w:color w:val="FF0000"/>
        </w:rPr>
        <w:t>Mail</w:t>
      </w:r>
      <w:proofErr w:type="gramEnd"/>
      <w:r w:rsidRPr="000E7576">
        <w:rPr>
          <w:color w:val="FF0000"/>
        </w:rPr>
        <w:t>-Stop 10020)</w:t>
      </w:r>
    </w:p>
    <w:p w:rsidR="00CB69C5" w:rsidRDefault="00CB69C5">
      <w:r>
        <w:t xml:space="preserve">The purpose of this form is to gather information required for a new server build. </w:t>
      </w:r>
      <w:r w:rsidR="003A4F7D">
        <w:t>Please complete all fields. If you need assistance filling in the form please contact Infrastructure Services in the Information Technology department.</w:t>
      </w:r>
    </w:p>
    <w:p w:rsidR="00415CD6" w:rsidRDefault="00415CD6"/>
    <w:tbl>
      <w:tblPr>
        <w:tblStyle w:val="TableGrid"/>
        <w:tblW w:w="0" w:type="auto"/>
        <w:tblLook w:val="04A0" w:firstRow="1" w:lastRow="0" w:firstColumn="1" w:lastColumn="0" w:noHBand="0" w:noVBand="1"/>
      </w:tblPr>
      <w:tblGrid>
        <w:gridCol w:w="4518"/>
        <w:gridCol w:w="630"/>
        <w:gridCol w:w="351"/>
        <w:gridCol w:w="9"/>
        <w:gridCol w:w="1710"/>
        <w:gridCol w:w="3780"/>
        <w:gridCol w:w="18"/>
      </w:tblGrid>
      <w:tr w:rsidR="00415CD6" w:rsidRPr="00415CD6" w:rsidTr="00BF1057">
        <w:trPr>
          <w:gridAfter w:val="1"/>
          <w:wAfter w:w="18" w:type="dxa"/>
        </w:trPr>
        <w:tc>
          <w:tcPr>
            <w:tcW w:w="10998" w:type="dxa"/>
            <w:gridSpan w:val="6"/>
            <w:shd w:val="clear" w:color="auto" w:fill="BFBFBF" w:themeFill="background1" w:themeFillShade="BF"/>
          </w:tcPr>
          <w:p w:rsidR="00415CD6" w:rsidRPr="00415CD6" w:rsidRDefault="00415CD6" w:rsidP="00415CD6">
            <w:pPr>
              <w:jc w:val="center"/>
              <w:rPr>
                <w:b/>
              </w:rPr>
            </w:pPr>
            <w:r w:rsidRPr="00415CD6">
              <w:rPr>
                <w:b/>
              </w:rPr>
              <w:t>Requesters Information</w:t>
            </w:r>
          </w:p>
        </w:tc>
      </w:tr>
      <w:tr w:rsidR="00415CD6" w:rsidTr="00415CD6">
        <w:trPr>
          <w:gridAfter w:val="1"/>
          <w:wAfter w:w="18" w:type="dxa"/>
        </w:trPr>
        <w:tc>
          <w:tcPr>
            <w:tcW w:w="7218" w:type="dxa"/>
            <w:gridSpan w:val="5"/>
          </w:tcPr>
          <w:p w:rsidR="00415CD6" w:rsidRDefault="00415CD6" w:rsidP="006D5615">
            <w:r w:rsidRPr="00415CD6">
              <w:t>Name:</w:t>
            </w:r>
            <w:r w:rsidR="00F21161">
              <w:t xml:space="preserve"> </w:t>
            </w:r>
          </w:p>
        </w:tc>
        <w:tc>
          <w:tcPr>
            <w:tcW w:w="3780" w:type="dxa"/>
          </w:tcPr>
          <w:p w:rsidR="00415CD6" w:rsidRDefault="00415CD6" w:rsidP="006D5615">
            <w:r>
              <w:t>Date:</w:t>
            </w:r>
            <w:r w:rsidR="00F21161">
              <w:t xml:space="preserve"> </w:t>
            </w:r>
          </w:p>
        </w:tc>
      </w:tr>
      <w:tr w:rsidR="00A2044D" w:rsidTr="0056726E">
        <w:trPr>
          <w:gridAfter w:val="1"/>
          <w:wAfter w:w="18" w:type="dxa"/>
        </w:trPr>
        <w:tc>
          <w:tcPr>
            <w:tcW w:w="5499" w:type="dxa"/>
            <w:gridSpan w:val="3"/>
          </w:tcPr>
          <w:p w:rsidR="00A2044D" w:rsidRPr="00415CD6" w:rsidRDefault="00A2044D" w:rsidP="006D5615">
            <w:r>
              <w:t>Department</w:t>
            </w:r>
            <w:r w:rsidR="00DC787E">
              <w:t>:</w:t>
            </w:r>
            <w:r w:rsidR="00C511C7">
              <w:t xml:space="preserve"> </w:t>
            </w:r>
          </w:p>
        </w:tc>
        <w:tc>
          <w:tcPr>
            <w:tcW w:w="5499" w:type="dxa"/>
            <w:gridSpan w:val="3"/>
          </w:tcPr>
          <w:p w:rsidR="00A2044D" w:rsidRPr="00415CD6" w:rsidRDefault="00A2044D" w:rsidP="006D5615">
            <w:r>
              <w:t>Title:</w:t>
            </w:r>
            <w:r w:rsidR="00C511C7">
              <w:t xml:space="preserve"> </w:t>
            </w:r>
          </w:p>
        </w:tc>
      </w:tr>
      <w:tr w:rsidR="00A2044D" w:rsidTr="00574EC7">
        <w:trPr>
          <w:gridAfter w:val="1"/>
          <w:wAfter w:w="18" w:type="dxa"/>
        </w:trPr>
        <w:tc>
          <w:tcPr>
            <w:tcW w:w="4518" w:type="dxa"/>
          </w:tcPr>
          <w:p w:rsidR="00A2044D" w:rsidRDefault="00A2044D" w:rsidP="006D5615">
            <w:r>
              <w:t>Building/Room:</w:t>
            </w:r>
            <w:r w:rsidR="00F21161">
              <w:t xml:space="preserve"> </w:t>
            </w:r>
            <w:r w:rsidR="00C511C7">
              <w:t xml:space="preserve"> </w:t>
            </w:r>
          </w:p>
        </w:tc>
        <w:tc>
          <w:tcPr>
            <w:tcW w:w="2700" w:type="dxa"/>
            <w:gridSpan w:val="4"/>
          </w:tcPr>
          <w:p w:rsidR="00A2044D" w:rsidRDefault="00A2044D" w:rsidP="00DC787E">
            <w:r>
              <w:t>Phone:</w:t>
            </w:r>
            <w:r w:rsidR="00F21161">
              <w:t xml:space="preserve"> </w:t>
            </w:r>
          </w:p>
        </w:tc>
        <w:tc>
          <w:tcPr>
            <w:tcW w:w="3780" w:type="dxa"/>
          </w:tcPr>
          <w:p w:rsidR="00A2044D" w:rsidRDefault="00A2044D" w:rsidP="006A10BC">
            <w:r>
              <w:t>Service Desk Request #:</w:t>
            </w:r>
          </w:p>
        </w:tc>
      </w:tr>
      <w:tr w:rsidR="00BA6685" w:rsidTr="00F41EED">
        <w:trPr>
          <w:gridAfter w:val="1"/>
          <w:wAfter w:w="18" w:type="dxa"/>
        </w:trPr>
        <w:tc>
          <w:tcPr>
            <w:tcW w:w="10998" w:type="dxa"/>
            <w:gridSpan w:val="6"/>
          </w:tcPr>
          <w:p w:rsidR="00BA6685" w:rsidRDefault="00BA6685" w:rsidP="006D5615">
            <w:r>
              <w:t>Email Address:</w:t>
            </w:r>
            <w:r w:rsidR="00F21161">
              <w:t xml:space="preserve"> </w:t>
            </w:r>
          </w:p>
        </w:tc>
      </w:tr>
      <w:tr w:rsidR="00A2044D" w:rsidTr="00BA6685">
        <w:trPr>
          <w:gridAfter w:val="1"/>
          <w:wAfter w:w="18" w:type="dxa"/>
        </w:trPr>
        <w:tc>
          <w:tcPr>
            <w:tcW w:w="5148" w:type="dxa"/>
            <w:gridSpan w:val="2"/>
          </w:tcPr>
          <w:p w:rsidR="00A2044D" w:rsidRDefault="00A2044D" w:rsidP="00DC787E">
            <w:r>
              <w:t>Manager/Supervisor:</w:t>
            </w:r>
            <w:r w:rsidR="00F21161">
              <w:t xml:space="preserve"> </w:t>
            </w:r>
          </w:p>
        </w:tc>
        <w:tc>
          <w:tcPr>
            <w:tcW w:w="5850" w:type="dxa"/>
            <w:gridSpan w:val="4"/>
          </w:tcPr>
          <w:p w:rsidR="00A2044D" w:rsidRDefault="00A2044D" w:rsidP="00DC787E">
            <w:r>
              <w:t>Supervisors Phone:</w:t>
            </w:r>
            <w:r w:rsidR="00F21161">
              <w:t xml:space="preserve"> </w:t>
            </w:r>
          </w:p>
        </w:tc>
      </w:tr>
      <w:tr w:rsidR="00BA6685" w:rsidRPr="00BA6685" w:rsidTr="00BF1057">
        <w:tc>
          <w:tcPr>
            <w:tcW w:w="11016" w:type="dxa"/>
            <w:gridSpan w:val="7"/>
            <w:shd w:val="clear" w:color="auto" w:fill="BFBFBF" w:themeFill="background1" w:themeFillShade="BF"/>
          </w:tcPr>
          <w:p w:rsidR="00BA6685" w:rsidRPr="00BA6685" w:rsidRDefault="00BA6685" w:rsidP="00A616A9">
            <w:pPr>
              <w:jc w:val="center"/>
              <w:rPr>
                <w:b/>
              </w:rPr>
            </w:pPr>
            <w:r w:rsidRPr="00BA6685">
              <w:rPr>
                <w:b/>
              </w:rPr>
              <w:t xml:space="preserve">Server </w:t>
            </w:r>
            <w:r w:rsidR="00A616A9">
              <w:rPr>
                <w:b/>
              </w:rPr>
              <w:t>Information</w:t>
            </w:r>
          </w:p>
        </w:tc>
      </w:tr>
      <w:tr w:rsidR="00BA6685" w:rsidTr="00BA6685">
        <w:tc>
          <w:tcPr>
            <w:tcW w:w="11016" w:type="dxa"/>
            <w:gridSpan w:val="7"/>
          </w:tcPr>
          <w:p w:rsidR="00BA6685" w:rsidRDefault="00BA6685" w:rsidP="00EF788C">
            <w:r>
              <w:t>Type of server (</w:t>
            </w:r>
            <w:r w:rsidR="00EF788C">
              <w:t>check</w:t>
            </w:r>
            <w:r>
              <w:t xml:space="preserve"> all that apply):   </w:t>
            </w:r>
            <w:sdt>
              <w:sdtPr>
                <w:id w:val="-1334683377"/>
                <w14:checkbox>
                  <w14:checked w14:val="0"/>
                  <w14:checkedState w14:val="2612" w14:font="MS Gothic"/>
                  <w14:uncheckedState w14:val="2610" w14:font="MS Gothic"/>
                </w14:checkbox>
              </w:sdtPr>
              <w:sdtEndPr/>
              <w:sdtContent>
                <w:r w:rsidR="006D5615">
                  <w:rPr>
                    <w:rFonts w:ascii="MS Gothic" w:eastAsia="MS Gothic" w:hAnsi="MS Gothic" w:hint="eastAsia"/>
                  </w:rPr>
                  <w:t>☐</w:t>
                </w:r>
              </w:sdtContent>
            </w:sdt>
            <w:r w:rsidR="00EF788C">
              <w:t xml:space="preserve"> </w:t>
            </w:r>
            <w:r>
              <w:t xml:space="preserve">Application Server   </w:t>
            </w:r>
            <w:sdt>
              <w:sdtPr>
                <w:id w:val="-1636173412"/>
                <w14:checkbox>
                  <w14:checked w14:val="0"/>
                  <w14:checkedState w14:val="2612" w14:font="MS Gothic"/>
                  <w14:uncheckedState w14:val="2610" w14:font="MS Gothic"/>
                </w14:checkbox>
              </w:sdtPr>
              <w:sdtEndPr/>
              <w:sdtContent>
                <w:r w:rsidR="00EF788C">
                  <w:rPr>
                    <w:rFonts w:ascii="MS Gothic" w:eastAsia="MS Gothic" w:hAnsi="MS Gothic" w:hint="eastAsia"/>
                  </w:rPr>
                  <w:t>☐</w:t>
                </w:r>
              </w:sdtContent>
            </w:sdt>
            <w:r w:rsidR="00EF788C">
              <w:t xml:space="preserve"> </w:t>
            </w:r>
            <w:r>
              <w:t xml:space="preserve">Database Server   </w:t>
            </w:r>
            <w:sdt>
              <w:sdtPr>
                <w:id w:val="985053486"/>
                <w14:checkbox>
                  <w14:checked w14:val="0"/>
                  <w14:checkedState w14:val="2612" w14:font="MS Gothic"/>
                  <w14:uncheckedState w14:val="2610" w14:font="MS Gothic"/>
                </w14:checkbox>
              </w:sdtPr>
              <w:sdtEndPr/>
              <w:sdtContent>
                <w:r w:rsidR="00DC787E">
                  <w:rPr>
                    <w:rFonts w:ascii="MS Gothic" w:eastAsia="MS Gothic" w:hAnsi="MS Gothic" w:hint="eastAsia"/>
                  </w:rPr>
                  <w:t>☐</w:t>
                </w:r>
              </w:sdtContent>
            </w:sdt>
            <w:r w:rsidR="00EF788C">
              <w:t xml:space="preserve"> </w:t>
            </w:r>
            <w:r>
              <w:t xml:space="preserve">File Share Server    </w:t>
            </w:r>
            <w:sdt>
              <w:sdtPr>
                <w:id w:val="2000386539"/>
                <w14:checkbox>
                  <w14:checked w14:val="0"/>
                  <w14:checkedState w14:val="2612" w14:font="MS Gothic"/>
                  <w14:uncheckedState w14:val="2610" w14:font="MS Gothic"/>
                </w14:checkbox>
              </w:sdtPr>
              <w:sdtEndPr/>
              <w:sdtContent>
                <w:r w:rsidR="00EF788C">
                  <w:rPr>
                    <w:rFonts w:ascii="MS Gothic" w:eastAsia="MS Gothic" w:hAnsi="MS Gothic" w:hint="eastAsia"/>
                  </w:rPr>
                  <w:t>☐</w:t>
                </w:r>
              </w:sdtContent>
            </w:sdt>
            <w:r w:rsidR="00EF788C">
              <w:t xml:space="preserve"> </w:t>
            </w:r>
            <w:r>
              <w:t xml:space="preserve">Print Server     </w:t>
            </w:r>
            <w:sdt>
              <w:sdtPr>
                <w:id w:val="1798027236"/>
                <w14:checkbox>
                  <w14:checked w14:val="0"/>
                  <w14:checkedState w14:val="2612" w14:font="MS Gothic"/>
                  <w14:uncheckedState w14:val="2610" w14:font="MS Gothic"/>
                </w14:checkbox>
              </w:sdtPr>
              <w:sdtEndPr/>
              <w:sdtContent>
                <w:r w:rsidR="00EF788C">
                  <w:rPr>
                    <w:rFonts w:ascii="MS Gothic" w:eastAsia="MS Gothic" w:hAnsi="MS Gothic" w:hint="eastAsia"/>
                  </w:rPr>
                  <w:t>☐</w:t>
                </w:r>
              </w:sdtContent>
            </w:sdt>
            <w:r w:rsidR="00EF788C">
              <w:t xml:space="preserve"> </w:t>
            </w:r>
            <w:r>
              <w:t>Web Server</w:t>
            </w:r>
            <w:r w:rsidR="00EF788C">
              <w:t xml:space="preserve">   </w:t>
            </w:r>
            <w:sdt>
              <w:sdtPr>
                <w:id w:val="243154546"/>
                <w14:checkbox>
                  <w14:checked w14:val="0"/>
                  <w14:checkedState w14:val="2612" w14:font="MS Gothic"/>
                  <w14:uncheckedState w14:val="2610" w14:font="MS Gothic"/>
                </w14:checkbox>
              </w:sdtPr>
              <w:sdtEndPr/>
              <w:sdtContent>
                <w:r w:rsidR="00EF788C">
                  <w:rPr>
                    <w:rFonts w:ascii="MS Gothic" w:eastAsia="MS Gothic" w:hAnsi="MS Gothic" w:hint="eastAsia"/>
                  </w:rPr>
                  <w:t>☐</w:t>
                </w:r>
              </w:sdtContent>
            </w:sdt>
            <w:r w:rsidR="00EF788C">
              <w:t xml:space="preserve"> Other:___________________________________________________________________________</w:t>
            </w:r>
          </w:p>
          <w:p w:rsidR="00A616A9" w:rsidRDefault="00A616A9" w:rsidP="00EF788C"/>
        </w:tc>
      </w:tr>
      <w:tr w:rsidR="00BA6685" w:rsidTr="00BA6685">
        <w:tc>
          <w:tcPr>
            <w:tcW w:w="11016" w:type="dxa"/>
            <w:gridSpan w:val="7"/>
          </w:tcPr>
          <w:p w:rsidR="00574EC7" w:rsidRDefault="00EF788C" w:rsidP="00F856C1">
            <w:pPr>
              <w:tabs>
                <w:tab w:val="left" w:pos="4104"/>
              </w:tabs>
            </w:pPr>
            <w:r>
              <w:t xml:space="preserve">Environment (check </w:t>
            </w:r>
            <w:r w:rsidR="00F856C1">
              <w:t>only one</w:t>
            </w:r>
            <w:r>
              <w:t xml:space="preserve">):      </w:t>
            </w:r>
            <w:sdt>
              <w:sdtPr>
                <w:id w:val="733128418"/>
                <w14:checkbox>
                  <w14:checked w14:val="0"/>
                  <w14:checkedState w14:val="2612" w14:font="MS Gothic"/>
                  <w14:uncheckedState w14:val="2610" w14:font="MS Gothic"/>
                </w14:checkbox>
              </w:sdtPr>
              <w:sdtEndPr/>
              <w:sdtContent>
                <w:r w:rsidR="006D5615">
                  <w:rPr>
                    <w:rFonts w:ascii="MS Gothic" w:eastAsia="MS Gothic" w:hAnsi="MS Gothic" w:hint="eastAsia"/>
                  </w:rPr>
                  <w:t>☐</w:t>
                </w:r>
              </w:sdtContent>
            </w:sdt>
            <w:r>
              <w:t xml:space="preserve">Production       </w:t>
            </w:r>
            <w:sdt>
              <w:sdtPr>
                <w:id w:val="14876668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Development</w:t>
            </w:r>
          </w:p>
          <w:p w:rsidR="00BA6685" w:rsidRDefault="00574EC7" w:rsidP="00F856C1">
            <w:pPr>
              <w:tabs>
                <w:tab w:val="left" w:pos="4104"/>
              </w:tabs>
            </w:pPr>
            <w:r>
              <w:t xml:space="preserve">Does this system need to be available during Disaster Recovery:    </w:t>
            </w:r>
            <w:sdt>
              <w:sdtPr>
                <w:id w:val="1774641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767657292"/>
                <w14:checkbox>
                  <w14:checked w14:val="0"/>
                  <w14:checkedState w14:val="2612" w14:font="MS Gothic"/>
                  <w14:uncheckedState w14:val="2610" w14:font="MS Gothic"/>
                </w14:checkbox>
              </w:sdtPr>
              <w:sdtEndPr/>
              <w:sdtContent>
                <w:r w:rsidR="006D5615">
                  <w:rPr>
                    <w:rFonts w:ascii="MS Gothic" w:eastAsia="MS Gothic" w:hAnsi="MS Gothic" w:hint="eastAsia"/>
                  </w:rPr>
                  <w:t>☐</w:t>
                </w:r>
              </w:sdtContent>
            </w:sdt>
            <w:r>
              <w:t>No</w:t>
            </w:r>
          </w:p>
          <w:p w:rsidR="00A616A9" w:rsidRDefault="00A616A9" w:rsidP="00F856C1">
            <w:pPr>
              <w:tabs>
                <w:tab w:val="left" w:pos="4104"/>
              </w:tabs>
            </w:pPr>
          </w:p>
        </w:tc>
      </w:tr>
      <w:tr w:rsidR="00BA6685" w:rsidTr="00BA6685">
        <w:tc>
          <w:tcPr>
            <w:tcW w:w="11016" w:type="dxa"/>
            <w:gridSpan w:val="7"/>
          </w:tcPr>
          <w:p w:rsidR="00BA6685" w:rsidRDefault="00EF788C" w:rsidP="001B0C0D">
            <w:r>
              <w:t>Will this server house Personally Identifiable Information (PII):</w:t>
            </w:r>
            <w:r w:rsidR="001B0C0D">
              <w:t xml:space="preserve">      </w:t>
            </w:r>
            <w:r>
              <w:t xml:space="preserve"> </w:t>
            </w:r>
            <w:sdt>
              <w:sdtPr>
                <w:id w:val="87203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r w:rsidR="001B0C0D">
              <w:t xml:space="preserve">         </w:t>
            </w:r>
            <w:sdt>
              <w:sdtPr>
                <w:id w:val="1969706276"/>
                <w14:checkbox>
                  <w14:checked w14:val="0"/>
                  <w14:checkedState w14:val="2612" w14:font="MS Gothic"/>
                  <w14:uncheckedState w14:val="2610" w14:font="MS Gothic"/>
                </w14:checkbox>
              </w:sdtPr>
              <w:sdtEndPr/>
              <w:sdtContent>
                <w:r w:rsidR="00DC787E">
                  <w:rPr>
                    <w:rFonts w:ascii="MS Gothic" w:eastAsia="MS Gothic" w:hAnsi="MS Gothic" w:hint="eastAsia"/>
                  </w:rPr>
                  <w:t>☐</w:t>
                </w:r>
              </w:sdtContent>
            </w:sdt>
            <w:r w:rsidR="001B0C0D">
              <w:t xml:space="preserve">Yes     </w:t>
            </w:r>
          </w:p>
          <w:p w:rsidR="00F21161" w:rsidRDefault="00F21161" w:rsidP="00F21161"/>
        </w:tc>
      </w:tr>
      <w:tr w:rsidR="004B1F06" w:rsidTr="00324D5C">
        <w:tc>
          <w:tcPr>
            <w:tcW w:w="11016" w:type="dxa"/>
            <w:gridSpan w:val="7"/>
          </w:tcPr>
          <w:p w:rsidR="004B1F06" w:rsidRDefault="004B1F06" w:rsidP="00324D5C">
            <w:r>
              <w:t>Server Owner:</w:t>
            </w:r>
          </w:p>
          <w:p w:rsidR="004B1F06" w:rsidRDefault="004B1F06" w:rsidP="004B1F06">
            <w:r>
              <w:t xml:space="preserve">Name (Last, First) </w:t>
            </w:r>
            <w:r w:rsidRPr="00F21161">
              <w:rPr>
                <w:u w:val="single"/>
              </w:rPr>
              <w:t>____</w:t>
            </w:r>
            <w:r w:rsidR="00DC787E" w:rsidRPr="00F21161">
              <w:rPr>
                <w:u w:val="single"/>
              </w:rPr>
              <w:t xml:space="preserve"> </w:t>
            </w:r>
            <w:r w:rsidRPr="00F21161">
              <w:rPr>
                <w:u w:val="single"/>
              </w:rPr>
              <w:t>_</w:t>
            </w:r>
            <w:r w:rsidR="00FE2177">
              <w:rPr>
                <w:u w:val="single"/>
              </w:rPr>
              <w:t>Stewart, Patrick</w:t>
            </w:r>
            <w:r w:rsidRPr="00F21161">
              <w:rPr>
                <w:u w:val="single"/>
              </w:rPr>
              <w:t>________________________________________</w:t>
            </w:r>
          </w:p>
          <w:p w:rsidR="004B1F06" w:rsidRDefault="004B1F06" w:rsidP="00324D5C"/>
          <w:p w:rsidR="004B1F06" w:rsidRDefault="004B1F06" w:rsidP="00324D5C">
            <w:r>
              <w:t>Server Administrator:</w:t>
            </w:r>
          </w:p>
          <w:p w:rsidR="004B1F06" w:rsidRDefault="004B1F06" w:rsidP="00324D5C">
            <w:r>
              <w:t>Name (Last, First) ______</w:t>
            </w:r>
            <w:r w:rsidR="00DC787E">
              <w:t xml:space="preserve"> </w:t>
            </w:r>
            <w:r w:rsidR="00FE2177" w:rsidRPr="00FE2177">
              <w:rPr>
                <w:u w:val="single"/>
              </w:rPr>
              <w:t>Bowers, Susie</w:t>
            </w:r>
            <w:r w:rsidR="00FE2177">
              <w:t xml:space="preserve"> </w:t>
            </w:r>
            <w:r>
              <w:t>_______________________________________</w:t>
            </w:r>
          </w:p>
          <w:p w:rsidR="004B1F06" w:rsidRDefault="004B1F06" w:rsidP="00324D5C"/>
          <w:p w:rsidR="004B1F06" w:rsidRDefault="004B1F06" w:rsidP="00324D5C">
            <w:r>
              <w:t>Security Administrator:</w:t>
            </w:r>
          </w:p>
          <w:p w:rsidR="004B1F06" w:rsidRDefault="004B1F06" w:rsidP="00324D5C">
            <w:r>
              <w:t>Name (Last, First) _______</w:t>
            </w:r>
            <w:r w:rsidR="00FE2177" w:rsidRPr="00FE2177">
              <w:rPr>
                <w:u w:val="single"/>
              </w:rPr>
              <w:t>Bowers, Susie</w:t>
            </w:r>
            <w:r>
              <w:t>_</w:t>
            </w:r>
            <w:r w:rsidR="00DC787E">
              <w:t xml:space="preserve"> </w:t>
            </w:r>
            <w:r>
              <w:t>______________________________________</w:t>
            </w:r>
          </w:p>
          <w:p w:rsidR="004B1F06" w:rsidRDefault="004B1F06" w:rsidP="00324D5C"/>
        </w:tc>
      </w:tr>
      <w:tr w:rsidR="00EF788C" w:rsidTr="00BA6685">
        <w:tc>
          <w:tcPr>
            <w:tcW w:w="11016" w:type="dxa"/>
            <w:gridSpan w:val="7"/>
          </w:tcPr>
          <w:p w:rsidR="00EF788C" w:rsidRDefault="00EF788C" w:rsidP="00415CD6">
            <w:r>
              <w:t>Application Administrator</w:t>
            </w:r>
            <w:r w:rsidR="001B0C0D">
              <w:t xml:space="preserve"> (individual or department responsible for maintaining the application software):</w:t>
            </w:r>
          </w:p>
          <w:p w:rsidR="001B0C0D" w:rsidRDefault="001B0C0D" w:rsidP="00415CD6"/>
          <w:p w:rsidR="001B0C0D" w:rsidRDefault="001B0C0D" w:rsidP="00415CD6">
            <w:r>
              <w:t>Name: _____</w:t>
            </w:r>
            <w:r w:rsidR="00FE2177" w:rsidRPr="00FE2177">
              <w:rPr>
                <w:u w:val="single"/>
              </w:rPr>
              <w:t>Susie Bowers</w:t>
            </w:r>
            <w:r>
              <w:t>________________________________________    Phone: ___</w:t>
            </w:r>
            <w:r w:rsidR="00FE2177">
              <w:t>409-880-2261</w:t>
            </w:r>
            <w:r>
              <w:t>_____________</w:t>
            </w:r>
          </w:p>
          <w:p w:rsidR="001B0C0D" w:rsidRDefault="001B0C0D" w:rsidP="00415CD6"/>
          <w:p w:rsidR="001B0C0D" w:rsidRDefault="001B0C0D" w:rsidP="00415CD6">
            <w:r>
              <w:t xml:space="preserve">Will remote desktop or SSH access be required:  </w:t>
            </w:r>
            <w:sdt>
              <w:sdtPr>
                <w:id w:val="-6347150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2084948162"/>
                <w14:checkbox>
                  <w14:checked w14:val="1"/>
                  <w14:checkedState w14:val="2612" w14:font="MS Gothic"/>
                  <w14:uncheckedState w14:val="2610" w14:font="MS Gothic"/>
                </w14:checkbox>
              </w:sdtPr>
              <w:sdtEndPr/>
              <w:sdtContent>
                <w:r w:rsidR="00FE2177">
                  <w:rPr>
                    <w:rFonts w:ascii="MS Gothic" w:eastAsia="MS Gothic" w:hAnsi="MS Gothic" w:hint="eastAsia"/>
                  </w:rPr>
                  <w:t>☒</w:t>
                </w:r>
              </w:sdtContent>
            </w:sdt>
            <w:r>
              <w:t>Yes, List the IP of users system: ________________________</w:t>
            </w:r>
          </w:p>
          <w:p w:rsidR="00A616A9" w:rsidRDefault="00A616A9" w:rsidP="00415CD6"/>
        </w:tc>
      </w:tr>
      <w:tr w:rsidR="00F856C1" w:rsidRPr="00F856C1" w:rsidTr="00BF1057">
        <w:tc>
          <w:tcPr>
            <w:tcW w:w="11016" w:type="dxa"/>
            <w:gridSpan w:val="7"/>
            <w:shd w:val="clear" w:color="auto" w:fill="BFBFBF" w:themeFill="background1" w:themeFillShade="BF"/>
          </w:tcPr>
          <w:p w:rsidR="00F856C1" w:rsidRPr="00F856C1" w:rsidRDefault="00F856C1" w:rsidP="00F856C1">
            <w:pPr>
              <w:jc w:val="center"/>
              <w:rPr>
                <w:b/>
              </w:rPr>
            </w:pPr>
            <w:r w:rsidRPr="00F856C1">
              <w:rPr>
                <w:b/>
              </w:rPr>
              <w:t>System Requirements</w:t>
            </w:r>
          </w:p>
        </w:tc>
      </w:tr>
      <w:tr w:rsidR="00F856C1" w:rsidTr="00F856C1">
        <w:tc>
          <w:tcPr>
            <w:tcW w:w="11016" w:type="dxa"/>
            <w:gridSpan w:val="7"/>
          </w:tcPr>
          <w:p w:rsidR="00F856C1" w:rsidRDefault="00F856C1" w:rsidP="00BF1057">
            <w:r>
              <w:t xml:space="preserve"> </w:t>
            </w:r>
            <w:r w:rsidR="00BF1057">
              <w:t xml:space="preserve">Check one:          </w:t>
            </w:r>
            <w:r w:rsidR="00BF6557">
              <w:t xml:space="preserve"> </w:t>
            </w:r>
            <w:sdt>
              <w:sdtPr>
                <w:id w:val="-15330354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Virtual Machine          </w:t>
            </w:r>
            <w:sdt>
              <w:sdtPr>
                <w:id w:val="-18845496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Physical Server</w:t>
            </w:r>
          </w:p>
          <w:p w:rsidR="00A616A9" w:rsidRDefault="00A616A9" w:rsidP="00BF1057"/>
        </w:tc>
      </w:tr>
      <w:tr w:rsidR="00BF6557" w:rsidTr="0004163B">
        <w:tc>
          <w:tcPr>
            <w:tcW w:w="5508" w:type="dxa"/>
            <w:gridSpan w:val="4"/>
          </w:tcPr>
          <w:p w:rsidR="00574EC7" w:rsidRDefault="00574EC7" w:rsidP="00415CD6">
            <w:r>
              <w:t>Server Name: _</w:t>
            </w:r>
          </w:p>
          <w:p w:rsidR="00574EC7" w:rsidRPr="006D5615" w:rsidRDefault="00C511C7" w:rsidP="00415CD6">
            <w:pPr>
              <w:rPr>
                <w:u w:val="single"/>
              </w:rPr>
            </w:pPr>
            <w:r>
              <w:t xml:space="preserve">Operating System: </w:t>
            </w:r>
            <w:r>
              <w:rPr>
                <w:u w:val="single"/>
              </w:rPr>
              <w:t>Windows 2012 R2</w:t>
            </w:r>
            <w:r>
              <w:t>_</w:t>
            </w:r>
            <w:r w:rsidR="006D5615" w:rsidRPr="006D5615">
              <w:rPr>
                <w:u w:val="single"/>
              </w:rPr>
              <w:t xml:space="preserve">Datacenter </w:t>
            </w:r>
            <w:r w:rsidRPr="006D5615">
              <w:rPr>
                <w:u w:val="single"/>
              </w:rPr>
              <w:t>______</w:t>
            </w:r>
            <w:r w:rsidR="00574EC7" w:rsidRPr="006D5615">
              <w:rPr>
                <w:u w:val="single"/>
              </w:rPr>
              <w:t>____</w:t>
            </w:r>
          </w:p>
          <w:p w:rsidR="00C65F0E" w:rsidRDefault="00C511C7" w:rsidP="00415CD6">
            <w:proofErr w:type="spellStart"/>
            <w:r>
              <w:t>Nbr</w:t>
            </w:r>
            <w:proofErr w:type="spellEnd"/>
            <w:r>
              <w:t xml:space="preserve"> of CPU’s: </w:t>
            </w:r>
            <w:r w:rsidR="00C65F0E">
              <w:t>_</w:t>
            </w:r>
            <w:r w:rsidR="006D5615" w:rsidRPr="006D5615">
              <w:rPr>
                <w:u w:val="single"/>
              </w:rPr>
              <w:t>2</w:t>
            </w:r>
            <w:r w:rsidR="00C65F0E">
              <w:t>_______</w:t>
            </w:r>
          </w:p>
          <w:p w:rsidR="00BF6557" w:rsidRDefault="00BF6557" w:rsidP="00415CD6">
            <w:r>
              <w:t>Processor: _</w:t>
            </w:r>
            <w:r w:rsidR="00C511C7">
              <w:rPr>
                <w:u w:val="single"/>
              </w:rPr>
              <w:t xml:space="preserve">3 </w:t>
            </w:r>
            <w:proofErr w:type="spellStart"/>
            <w:r w:rsidR="00C511C7">
              <w:rPr>
                <w:u w:val="single"/>
              </w:rPr>
              <w:t>Ghz</w:t>
            </w:r>
            <w:proofErr w:type="spellEnd"/>
            <w:r>
              <w:t>___________________</w:t>
            </w:r>
          </w:p>
          <w:p w:rsidR="00BF6557" w:rsidRDefault="00BF6557" w:rsidP="00415CD6">
            <w:r>
              <w:t>Memory: __</w:t>
            </w:r>
            <w:r w:rsidR="00CB6AED">
              <w:rPr>
                <w:u w:val="single"/>
              </w:rPr>
              <w:t>16</w:t>
            </w:r>
            <w:r w:rsidR="00C511C7">
              <w:rPr>
                <w:u w:val="single"/>
              </w:rPr>
              <w:t xml:space="preserve"> Gb </w:t>
            </w:r>
            <w:r>
              <w:t>__________________</w:t>
            </w:r>
          </w:p>
          <w:p w:rsidR="00BF6557" w:rsidRPr="00FE2177" w:rsidRDefault="00BF6557" w:rsidP="00BF6557">
            <w:pPr>
              <w:rPr>
                <w:b/>
              </w:rPr>
            </w:pPr>
            <w:r>
              <w:t>Storage requirements for application/</w:t>
            </w:r>
            <w:proofErr w:type="spellStart"/>
            <w:r>
              <w:t>data</w:t>
            </w:r>
            <w:r w:rsidRPr="00FE2177">
              <w:rPr>
                <w:b/>
              </w:rPr>
              <w:t>:_</w:t>
            </w:r>
            <w:r w:rsidR="00FE2177" w:rsidRPr="00FE2177">
              <w:rPr>
                <w:b/>
              </w:rPr>
              <w:t>Active</w:t>
            </w:r>
            <w:proofErr w:type="spellEnd"/>
            <w:r w:rsidR="00FE2177" w:rsidRPr="00FE2177">
              <w:rPr>
                <w:b/>
              </w:rPr>
              <w:t xml:space="preserve"> Directory </w:t>
            </w:r>
            <w:r w:rsidRPr="00FE2177">
              <w:rPr>
                <w:b/>
              </w:rPr>
              <w:t>__</w:t>
            </w:r>
          </w:p>
          <w:p w:rsidR="00BF1057" w:rsidRDefault="00BF1057" w:rsidP="00FE2177">
            <w:r>
              <w:t xml:space="preserve">Application </w:t>
            </w:r>
            <w:proofErr w:type="spellStart"/>
            <w:r>
              <w:t>Software:__</w:t>
            </w:r>
            <w:r w:rsidR="00FE2177" w:rsidRPr="00FE2177">
              <w:rPr>
                <w:u w:val="single"/>
              </w:rPr>
              <w:t>Microsoft</w:t>
            </w:r>
            <w:proofErr w:type="spellEnd"/>
            <w:r w:rsidR="00FE2177" w:rsidRPr="00FE2177">
              <w:rPr>
                <w:u w:val="single"/>
              </w:rPr>
              <w:t xml:space="preserve"> Windows 2012 R2 </w:t>
            </w:r>
            <w:proofErr w:type="spellStart"/>
            <w:r w:rsidR="00FE2177" w:rsidRPr="00FE2177">
              <w:rPr>
                <w:u w:val="single"/>
              </w:rPr>
              <w:t>DataCenter</w:t>
            </w:r>
            <w:proofErr w:type="spellEnd"/>
            <w:r w:rsidR="00FE2177" w:rsidRPr="00FE2177">
              <w:rPr>
                <w:u w:val="single"/>
              </w:rPr>
              <w:t xml:space="preserve"> </w:t>
            </w:r>
            <w:r>
              <w:t>______</w:t>
            </w:r>
          </w:p>
        </w:tc>
        <w:tc>
          <w:tcPr>
            <w:tcW w:w="5508" w:type="dxa"/>
            <w:gridSpan w:val="3"/>
          </w:tcPr>
          <w:p w:rsidR="00BF6557" w:rsidRDefault="00BF6557" w:rsidP="00415CD6">
            <w:r>
              <w:t xml:space="preserve">Will backups be required:   </w:t>
            </w:r>
            <w:sdt>
              <w:sdtPr>
                <w:id w:val="-8706887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2051597807"/>
                <w14:checkbox>
                  <w14:checked w14:val="1"/>
                  <w14:checkedState w14:val="2612" w14:font="MS Gothic"/>
                  <w14:uncheckedState w14:val="2610" w14:font="MS Gothic"/>
                </w14:checkbox>
              </w:sdtPr>
              <w:sdtEndPr/>
              <w:sdtContent>
                <w:r w:rsidR="00C511C7">
                  <w:rPr>
                    <w:rFonts w:ascii="MS Gothic" w:eastAsia="MS Gothic" w:hAnsi="MS Gothic" w:hint="eastAsia"/>
                  </w:rPr>
                  <w:t>☒</w:t>
                </w:r>
              </w:sdtContent>
            </w:sdt>
            <w:r>
              <w:t>Yes</w:t>
            </w:r>
          </w:p>
          <w:p w:rsidR="00BF6557" w:rsidRDefault="00BF6557" w:rsidP="00415CD6"/>
          <w:p w:rsidR="00BF6557" w:rsidRDefault="002F0E6E" w:rsidP="00415CD6">
            <w:r>
              <w:t xml:space="preserve">Note: </w:t>
            </w:r>
            <w:r w:rsidR="00BF6557">
              <w:t xml:space="preserve">Standard backup policy – Full backups are ran once a week and retained for 1 month. Cumulative </w:t>
            </w:r>
            <w:proofErr w:type="spellStart"/>
            <w:r w:rsidR="00FE2177">
              <w:t>incrementals</w:t>
            </w:r>
            <w:proofErr w:type="spellEnd"/>
            <w:r w:rsidR="00BF6557">
              <w:t xml:space="preserve"> are ran daily and retained for 2 weeks. </w:t>
            </w:r>
          </w:p>
        </w:tc>
      </w:tr>
    </w:tbl>
    <w:p w:rsidR="0065147F" w:rsidRDefault="0065147F"/>
    <w:p w:rsidR="0065147F" w:rsidRDefault="0065147F">
      <w:r>
        <w:br w:type="page"/>
      </w:r>
    </w:p>
    <w:p w:rsidR="0065147F" w:rsidRDefault="0065147F"/>
    <w:tbl>
      <w:tblPr>
        <w:tblStyle w:val="TableGrid"/>
        <w:tblW w:w="0" w:type="auto"/>
        <w:tblLook w:val="04A0" w:firstRow="1" w:lastRow="0" w:firstColumn="1" w:lastColumn="0" w:noHBand="0" w:noVBand="1"/>
      </w:tblPr>
      <w:tblGrid>
        <w:gridCol w:w="5508"/>
        <w:gridCol w:w="540"/>
        <w:gridCol w:w="4950"/>
        <w:gridCol w:w="18"/>
      </w:tblGrid>
      <w:tr w:rsidR="002F0E6E" w:rsidRPr="002F0E6E" w:rsidTr="00BF1057">
        <w:tc>
          <w:tcPr>
            <w:tcW w:w="11016" w:type="dxa"/>
            <w:gridSpan w:val="4"/>
            <w:shd w:val="clear" w:color="auto" w:fill="BFBFBF" w:themeFill="background1" w:themeFillShade="BF"/>
          </w:tcPr>
          <w:p w:rsidR="002F0E6E" w:rsidRPr="002F0E6E" w:rsidRDefault="002F0E6E" w:rsidP="002F0E6E">
            <w:pPr>
              <w:jc w:val="center"/>
              <w:rPr>
                <w:b/>
              </w:rPr>
            </w:pPr>
            <w:r w:rsidRPr="002F0E6E">
              <w:rPr>
                <w:b/>
              </w:rPr>
              <w:t>Authorization</w:t>
            </w:r>
          </w:p>
        </w:tc>
      </w:tr>
      <w:tr w:rsidR="003A4F7D" w:rsidTr="002F0E6E">
        <w:tc>
          <w:tcPr>
            <w:tcW w:w="11016" w:type="dxa"/>
            <w:gridSpan w:val="4"/>
          </w:tcPr>
          <w:p w:rsidR="003A4F7D" w:rsidRDefault="003A4F7D" w:rsidP="003A4F7D">
            <w:r>
              <w:t xml:space="preserve">All </w:t>
            </w:r>
            <w:r w:rsidR="00F50FAC">
              <w:t>requests</w:t>
            </w:r>
            <w:r>
              <w:t xml:space="preserve"> for servers must be approved by the appropriate Dean or Department Head. By signing below the department head certifies the server is required</w:t>
            </w:r>
          </w:p>
          <w:p w:rsidR="003A4F7D" w:rsidRDefault="003A4F7D" w:rsidP="00415CD6"/>
        </w:tc>
      </w:tr>
      <w:tr w:rsidR="003A4F7D" w:rsidTr="00DC0BB1">
        <w:tc>
          <w:tcPr>
            <w:tcW w:w="5508" w:type="dxa"/>
          </w:tcPr>
          <w:p w:rsidR="003A4F7D" w:rsidRDefault="003A4F7D" w:rsidP="003A4F7D">
            <w:r>
              <w:t>Print Name:</w:t>
            </w:r>
          </w:p>
          <w:p w:rsidR="003A4F7D" w:rsidRDefault="003A4F7D" w:rsidP="003A4F7D"/>
        </w:tc>
        <w:tc>
          <w:tcPr>
            <w:tcW w:w="5508" w:type="dxa"/>
            <w:gridSpan w:val="3"/>
          </w:tcPr>
          <w:p w:rsidR="003A4F7D" w:rsidRDefault="003A4F7D" w:rsidP="00415CD6">
            <w:r>
              <w:t>Date:</w:t>
            </w:r>
          </w:p>
          <w:p w:rsidR="003A4F7D" w:rsidRDefault="003A4F7D" w:rsidP="00415CD6"/>
        </w:tc>
      </w:tr>
      <w:tr w:rsidR="002F0E6E" w:rsidTr="00446B94">
        <w:trPr>
          <w:trHeight w:val="1205"/>
        </w:trPr>
        <w:tc>
          <w:tcPr>
            <w:tcW w:w="11016" w:type="dxa"/>
            <w:gridSpan w:val="4"/>
          </w:tcPr>
          <w:p w:rsidR="002F0E6E" w:rsidRDefault="002F0E6E" w:rsidP="00415CD6"/>
          <w:p w:rsidR="00446B94" w:rsidRDefault="00446B94" w:rsidP="00415CD6">
            <w:r>
              <w:t>_______________________________________________</w:t>
            </w:r>
          </w:p>
          <w:p w:rsidR="00446B94" w:rsidRDefault="00446B94" w:rsidP="00415CD6">
            <w:r>
              <w:t>Signature of Dean or Department Head</w:t>
            </w:r>
          </w:p>
        </w:tc>
      </w:tr>
      <w:tr w:rsidR="00BF1057" w:rsidRPr="002F0E6E" w:rsidTr="006A10BC">
        <w:tc>
          <w:tcPr>
            <w:tcW w:w="11016" w:type="dxa"/>
            <w:gridSpan w:val="4"/>
            <w:shd w:val="clear" w:color="auto" w:fill="BFBFBF" w:themeFill="background1" w:themeFillShade="BF"/>
          </w:tcPr>
          <w:p w:rsidR="00BF1057" w:rsidRPr="002F0E6E" w:rsidRDefault="00BF1057" w:rsidP="006A10BC">
            <w:pPr>
              <w:jc w:val="center"/>
              <w:rPr>
                <w:b/>
              </w:rPr>
            </w:pPr>
            <w:r>
              <w:rPr>
                <w:b/>
              </w:rPr>
              <w:t xml:space="preserve">Infrastructure Service </w:t>
            </w:r>
            <w:r w:rsidRPr="002F0E6E">
              <w:rPr>
                <w:b/>
              </w:rPr>
              <w:t>Authorization</w:t>
            </w:r>
          </w:p>
        </w:tc>
      </w:tr>
      <w:tr w:rsidR="00BF1057" w:rsidTr="006A10BC">
        <w:tc>
          <w:tcPr>
            <w:tcW w:w="11016" w:type="dxa"/>
            <w:gridSpan w:val="4"/>
          </w:tcPr>
          <w:p w:rsidR="00BF1057" w:rsidRDefault="00BF1057" w:rsidP="00BF1057">
            <w:r>
              <w:t xml:space="preserve">All </w:t>
            </w:r>
            <w:r w:rsidR="00F50FAC">
              <w:t>requests</w:t>
            </w:r>
            <w:r>
              <w:t xml:space="preserve"> for servers must be coordinated with and signed by the Director of Infrastructure Service</w:t>
            </w:r>
            <w:r w:rsidR="0095217A">
              <w:t xml:space="preserve"> or the designated represent</w:t>
            </w:r>
            <w:r w:rsidR="00C454A0">
              <w:t>at</w:t>
            </w:r>
            <w:r w:rsidR="0095217A">
              <w:t>ive</w:t>
            </w:r>
            <w:r>
              <w:t xml:space="preserve">. </w:t>
            </w:r>
          </w:p>
        </w:tc>
      </w:tr>
      <w:tr w:rsidR="00BF1057" w:rsidTr="006A10BC">
        <w:tc>
          <w:tcPr>
            <w:tcW w:w="5508" w:type="dxa"/>
          </w:tcPr>
          <w:p w:rsidR="00BF1057" w:rsidRDefault="00BF1057" w:rsidP="006A10BC">
            <w:r>
              <w:t>Print Name:</w:t>
            </w:r>
          </w:p>
          <w:p w:rsidR="00BF1057" w:rsidRDefault="00BF1057" w:rsidP="006A10BC"/>
        </w:tc>
        <w:tc>
          <w:tcPr>
            <w:tcW w:w="5508" w:type="dxa"/>
            <w:gridSpan w:val="3"/>
          </w:tcPr>
          <w:p w:rsidR="00BF1057" w:rsidRDefault="00BF1057" w:rsidP="006A10BC">
            <w:r>
              <w:t>Date:</w:t>
            </w:r>
          </w:p>
          <w:p w:rsidR="00BF1057" w:rsidRDefault="00BF1057" w:rsidP="006A10BC"/>
        </w:tc>
      </w:tr>
      <w:tr w:rsidR="00446B94" w:rsidTr="00446B94">
        <w:trPr>
          <w:trHeight w:val="1223"/>
        </w:trPr>
        <w:tc>
          <w:tcPr>
            <w:tcW w:w="11016" w:type="dxa"/>
            <w:gridSpan w:val="4"/>
          </w:tcPr>
          <w:p w:rsidR="00446B94" w:rsidRDefault="00446B94" w:rsidP="00CF2F5A"/>
          <w:p w:rsidR="00446B94" w:rsidRDefault="00446B94" w:rsidP="00CF2F5A">
            <w:r>
              <w:t>_______________________________________________</w:t>
            </w:r>
          </w:p>
          <w:p w:rsidR="00446B94" w:rsidRDefault="00446B94" w:rsidP="00446B94">
            <w:r>
              <w:t xml:space="preserve">Director IT Computing Infrastructure </w:t>
            </w:r>
          </w:p>
        </w:tc>
      </w:tr>
      <w:tr w:rsidR="00BF1057" w:rsidRPr="00BF1057" w:rsidTr="006A10BC">
        <w:tc>
          <w:tcPr>
            <w:tcW w:w="11016" w:type="dxa"/>
            <w:gridSpan w:val="4"/>
            <w:shd w:val="clear" w:color="auto" w:fill="BFBFBF" w:themeFill="background1" w:themeFillShade="BF"/>
          </w:tcPr>
          <w:p w:rsidR="00BF1057" w:rsidRPr="00BF1057" w:rsidRDefault="00BF1057" w:rsidP="006A10BC">
            <w:pPr>
              <w:jc w:val="center"/>
              <w:rPr>
                <w:b/>
              </w:rPr>
            </w:pPr>
            <w:r w:rsidRPr="00BF1057">
              <w:rPr>
                <w:b/>
              </w:rPr>
              <w:t xml:space="preserve">To </w:t>
            </w:r>
            <w:r>
              <w:rPr>
                <w:b/>
              </w:rPr>
              <w:t xml:space="preserve">be </w:t>
            </w:r>
            <w:r w:rsidRPr="00BF1057">
              <w:rPr>
                <w:b/>
              </w:rPr>
              <w:t>completed by Infrastructure Services</w:t>
            </w:r>
            <w:r>
              <w:rPr>
                <w:b/>
              </w:rPr>
              <w:t xml:space="preserve"> System Administrator</w:t>
            </w:r>
          </w:p>
        </w:tc>
      </w:tr>
      <w:tr w:rsidR="00574EC7" w:rsidTr="00574EC7">
        <w:trPr>
          <w:gridAfter w:val="1"/>
          <w:wAfter w:w="18" w:type="dxa"/>
        </w:trPr>
        <w:tc>
          <w:tcPr>
            <w:tcW w:w="5508" w:type="dxa"/>
          </w:tcPr>
          <w:p w:rsidR="00574EC7" w:rsidRDefault="00574EC7" w:rsidP="006A10BC">
            <w:r>
              <w:t xml:space="preserve">Service Tag/Serial </w:t>
            </w:r>
            <w:proofErr w:type="spellStart"/>
            <w:r>
              <w:t>Nbr</w:t>
            </w:r>
            <w:proofErr w:type="spellEnd"/>
            <w:r>
              <w:t>:</w:t>
            </w:r>
          </w:p>
        </w:tc>
        <w:tc>
          <w:tcPr>
            <w:tcW w:w="5490" w:type="dxa"/>
            <w:gridSpan w:val="2"/>
          </w:tcPr>
          <w:p w:rsidR="00574EC7" w:rsidRDefault="00574EC7" w:rsidP="006A10BC">
            <w:r>
              <w:t xml:space="preserve">LU Tag </w:t>
            </w:r>
            <w:proofErr w:type="spellStart"/>
            <w:r>
              <w:t>Nbr</w:t>
            </w:r>
            <w:proofErr w:type="spellEnd"/>
            <w:r>
              <w:t>:</w:t>
            </w:r>
          </w:p>
        </w:tc>
      </w:tr>
      <w:tr w:rsidR="00490779" w:rsidRPr="00490779" w:rsidTr="006A10BC">
        <w:tc>
          <w:tcPr>
            <w:tcW w:w="11016" w:type="dxa"/>
            <w:gridSpan w:val="4"/>
          </w:tcPr>
          <w:p w:rsidR="00490779" w:rsidRPr="00490779" w:rsidRDefault="00490779" w:rsidP="00490779">
            <w:pPr>
              <w:jc w:val="center"/>
              <w:rPr>
                <w:b/>
              </w:rPr>
            </w:pPr>
            <w:r w:rsidRPr="00490779">
              <w:rPr>
                <w:b/>
              </w:rPr>
              <w:t>Networking Information</w:t>
            </w:r>
          </w:p>
        </w:tc>
      </w:tr>
      <w:tr w:rsidR="00490779" w:rsidTr="00A25F49">
        <w:trPr>
          <w:trHeight w:val="132"/>
        </w:trPr>
        <w:tc>
          <w:tcPr>
            <w:tcW w:w="5508" w:type="dxa"/>
          </w:tcPr>
          <w:p w:rsidR="00490779" w:rsidRDefault="00490779" w:rsidP="006A10BC">
            <w:r>
              <w:t>Private IP:</w:t>
            </w:r>
          </w:p>
        </w:tc>
        <w:tc>
          <w:tcPr>
            <w:tcW w:w="5508" w:type="dxa"/>
            <w:gridSpan w:val="3"/>
          </w:tcPr>
          <w:p w:rsidR="00490779" w:rsidRDefault="00490779" w:rsidP="006A10BC">
            <w:r>
              <w:t>VLAN:</w:t>
            </w:r>
          </w:p>
        </w:tc>
      </w:tr>
      <w:tr w:rsidR="00490779" w:rsidTr="00A25F49">
        <w:trPr>
          <w:trHeight w:val="132"/>
        </w:trPr>
        <w:tc>
          <w:tcPr>
            <w:tcW w:w="5508" w:type="dxa"/>
          </w:tcPr>
          <w:p w:rsidR="00490779" w:rsidRDefault="00490779" w:rsidP="006A10BC">
            <w:r>
              <w:t>Public IP:</w:t>
            </w:r>
          </w:p>
        </w:tc>
        <w:tc>
          <w:tcPr>
            <w:tcW w:w="5508" w:type="dxa"/>
            <w:gridSpan w:val="3"/>
          </w:tcPr>
          <w:p w:rsidR="00490779" w:rsidRDefault="00C65F0E" w:rsidP="006A10BC">
            <w:r>
              <w:t>DRAC IP:</w:t>
            </w:r>
          </w:p>
        </w:tc>
      </w:tr>
      <w:tr w:rsidR="00BF1057" w:rsidTr="006A10BC">
        <w:tc>
          <w:tcPr>
            <w:tcW w:w="11016" w:type="dxa"/>
            <w:gridSpan w:val="4"/>
          </w:tcPr>
          <w:p w:rsidR="00490779" w:rsidRDefault="00574EC7" w:rsidP="006A10BC">
            <w:r>
              <w:t>Standard Management Software/agents installed</w:t>
            </w:r>
            <w:r w:rsidR="00C65F0E">
              <w:t>:</w:t>
            </w:r>
          </w:p>
          <w:p w:rsidR="00C65F0E" w:rsidRDefault="003C649F" w:rsidP="006A10BC">
            <w:sdt>
              <w:sdtPr>
                <w:id w:val="372889623"/>
                <w14:checkbox>
                  <w14:checked w14:val="0"/>
                  <w14:checkedState w14:val="2612" w14:font="MS Gothic"/>
                  <w14:uncheckedState w14:val="2610" w14:font="MS Gothic"/>
                </w14:checkbox>
              </w:sdtPr>
              <w:sdtEndPr/>
              <w:sdtContent>
                <w:r w:rsidR="00C65F0E">
                  <w:rPr>
                    <w:rFonts w:ascii="MS Gothic" w:eastAsia="MS Gothic" w:hAnsi="MS Gothic" w:hint="eastAsia"/>
                  </w:rPr>
                  <w:t>☐</w:t>
                </w:r>
              </w:sdtContent>
            </w:sdt>
            <w:proofErr w:type="spellStart"/>
            <w:r w:rsidR="00C65F0E">
              <w:t>Netbackup</w:t>
            </w:r>
            <w:proofErr w:type="spellEnd"/>
            <w:r w:rsidR="00C65F0E">
              <w:t xml:space="preserve"> Client software</w:t>
            </w:r>
          </w:p>
          <w:p w:rsidR="00C65F0E" w:rsidRDefault="003C649F" w:rsidP="006A10BC">
            <w:sdt>
              <w:sdtPr>
                <w:id w:val="-1559783813"/>
                <w14:checkbox>
                  <w14:checked w14:val="0"/>
                  <w14:checkedState w14:val="2612" w14:font="MS Gothic"/>
                  <w14:uncheckedState w14:val="2610" w14:font="MS Gothic"/>
                </w14:checkbox>
              </w:sdtPr>
              <w:sdtEndPr/>
              <w:sdtContent>
                <w:r w:rsidR="00C65F0E">
                  <w:rPr>
                    <w:rFonts w:ascii="MS Gothic" w:eastAsia="MS Gothic" w:hAnsi="MS Gothic" w:hint="eastAsia"/>
                  </w:rPr>
                  <w:t>☐</w:t>
                </w:r>
              </w:sdtContent>
            </w:sdt>
            <w:r w:rsidR="00C65F0E">
              <w:t>Nagios Client software</w:t>
            </w:r>
          </w:p>
          <w:p w:rsidR="00C65F0E" w:rsidRDefault="003C649F" w:rsidP="006A10BC">
            <w:sdt>
              <w:sdtPr>
                <w:id w:val="-1607567869"/>
                <w14:checkbox>
                  <w14:checked w14:val="0"/>
                  <w14:checkedState w14:val="2612" w14:font="MS Gothic"/>
                  <w14:uncheckedState w14:val="2610" w14:font="MS Gothic"/>
                </w14:checkbox>
              </w:sdtPr>
              <w:sdtEndPr/>
              <w:sdtContent>
                <w:r w:rsidR="00C65F0E">
                  <w:rPr>
                    <w:rFonts w:ascii="MS Gothic" w:eastAsia="MS Gothic" w:hAnsi="MS Gothic" w:hint="eastAsia"/>
                  </w:rPr>
                  <w:t>☐</w:t>
                </w:r>
              </w:sdtContent>
            </w:sdt>
            <w:r w:rsidR="00C65F0E">
              <w:t>OMSA configured</w:t>
            </w:r>
          </w:p>
          <w:p w:rsidR="00C65F0E" w:rsidRDefault="00C65F0E" w:rsidP="006A10BC"/>
        </w:tc>
      </w:tr>
      <w:tr w:rsidR="00C65F0E" w:rsidTr="00C65F0E">
        <w:tc>
          <w:tcPr>
            <w:tcW w:w="6048" w:type="dxa"/>
            <w:gridSpan w:val="2"/>
          </w:tcPr>
          <w:p w:rsidR="00C65F0E" w:rsidRDefault="00C65F0E" w:rsidP="006A10BC">
            <w:r>
              <w:t>Printed Name:</w:t>
            </w:r>
          </w:p>
          <w:p w:rsidR="00C65F0E" w:rsidRDefault="00C65F0E" w:rsidP="006A10BC"/>
        </w:tc>
        <w:tc>
          <w:tcPr>
            <w:tcW w:w="4968" w:type="dxa"/>
            <w:gridSpan w:val="2"/>
          </w:tcPr>
          <w:p w:rsidR="00C65F0E" w:rsidRDefault="00C65F0E" w:rsidP="006A10BC">
            <w:r>
              <w:t>Date:</w:t>
            </w:r>
          </w:p>
          <w:p w:rsidR="00C65F0E" w:rsidRDefault="00C65F0E" w:rsidP="006A10BC"/>
        </w:tc>
      </w:tr>
      <w:tr w:rsidR="00446B94" w:rsidTr="00446B94">
        <w:trPr>
          <w:trHeight w:val="1313"/>
        </w:trPr>
        <w:tc>
          <w:tcPr>
            <w:tcW w:w="11016" w:type="dxa"/>
            <w:gridSpan w:val="4"/>
          </w:tcPr>
          <w:p w:rsidR="00446B94" w:rsidRDefault="00446B94" w:rsidP="00CF2F5A"/>
          <w:p w:rsidR="00446B94" w:rsidRDefault="00446B94" w:rsidP="00CF2F5A">
            <w:r>
              <w:t>_______________________________________________</w:t>
            </w:r>
          </w:p>
          <w:p w:rsidR="00446B94" w:rsidRDefault="00446B94" w:rsidP="00CF2F5A">
            <w:r>
              <w:t xml:space="preserve">Signature Designated System Administrator </w:t>
            </w:r>
          </w:p>
        </w:tc>
      </w:tr>
    </w:tbl>
    <w:p w:rsidR="00574EC7" w:rsidRDefault="00574EC7" w:rsidP="00415CD6"/>
    <w:p w:rsidR="00574EC7" w:rsidRDefault="00574EC7">
      <w:r>
        <w:br w:type="page"/>
      </w:r>
    </w:p>
    <w:p w:rsidR="00446B94" w:rsidRDefault="00446B94" w:rsidP="00415CD6"/>
    <w:p w:rsidR="00446B94" w:rsidRPr="000F29FB" w:rsidRDefault="000F29FB" w:rsidP="000F29FB">
      <w:pPr>
        <w:ind w:left="360"/>
        <w:jc w:val="center"/>
        <w:rPr>
          <w:b/>
        </w:rPr>
      </w:pPr>
      <w:r w:rsidRPr="000F29FB">
        <w:rPr>
          <w:b/>
        </w:rPr>
        <w:t>Lamar University Server Policy</w:t>
      </w:r>
    </w:p>
    <w:p w:rsidR="000F29FB" w:rsidRDefault="000F29FB" w:rsidP="00446B94">
      <w:pPr>
        <w:ind w:left="360"/>
      </w:pPr>
    </w:p>
    <w:p w:rsidR="00446B94" w:rsidRPr="00F7734D" w:rsidRDefault="00446B94" w:rsidP="0047349F">
      <w:pPr>
        <w:numPr>
          <w:ilvl w:val="0"/>
          <w:numId w:val="4"/>
        </w:numPr>
        <w:rPr>
          <w:sz w:val="20"/>
          <w:szCs w:val="20"/>
        </w:rPr>
      </w:pPr>
      <w:r w:rsidRPr="00F7734D">
        <w:rPr>
          <w:sz w:val="20"/>
          <w:szCs w:val="20"/>
        </w:rPr>
        <w:t xml:space="preserve">Information resources, including servers, are provided for the purpose of accomplishing tasks related to the university’s mission. </w:t>
      </w:r>
    </w:p>
    <w:p w:rsidR="00446B94" w:rsidRPr="00F7734D" w:rsidRDefault="00446B94" w:rsidP="0047349F">
      <w:pPr>
        <w:numPr>
          <w:ilvl w:val="0"/>
          <w:numId w:val="4"/>
        </w:numPr>
        <w:rPr>
          <w:sz w:val="20"/>
          <w:szCs w:val="20"/>
        </w:rPr>
      </w:pPr>
      <w:r w:rsidRPr="00F7734D">
        <w:rPr>
          <w:sz w:val="20"/>
          <w:szCs w:val="20"/>
        </w:rPr>
        <w:t xml:space="preserve">Any server that is connected to the university network must comply with this policy, related policies, established standards and procedures. </w:t>
      </w:r>
    </w:p>
    <w:p w:rsidR="0047349F" w:rsidRDefault="00446B94" w:rsidP="0047349F">
      <w:pPr>
        <w:numPr>
          <w:ilvl w:val="0"/>
          <w:numId w:val="4"/>
        </w:numPr>
        <w:rPr>
          <w:sz w:val="20"/>
          <w:szCs w:val="20"/>
        </w:rPr>
      </w:pPr>
      <w:r w:rsidRPr="00F7734D">
        <w:rPr>
          <w:sz w:val="20"/>
          <w:szCs w:val="20"/>
        </w:rPr>
        <w:t xml:space="preserve">Specific personnel will be identified for </w:t>
      </w:r>
      <w:r w:rsidR="0047349F">
        <w:rPr>
          <w:sz w:val="20"/>
          <w:szCs w:val="20"/>
        </w:rPr>
        <w:t>each of the following roles:</w:t>
      </w:r>
    </w:p>
    <w:p w:rsidR="0047349F" w:rsidRDefault="00446B94" w:rsidP="0047349F">
      <w:pPr>
        <w:numPr>
          <w:ilvl w:val="1"/>
          <w:numId w:val="4"/>
        </w:numPr>
        <w:rPr>
          <w:sz w:val="20"/>
          <w:szCs w:val="20"/>
        </w:rPr>
      </w:pPr>
      <w:r w:rsidRPr="00F7734D">
        <w:rPr>
          <w:sz w:val="20"/>
          <w:szCs w:val="20"/>
        </w:rPr>
        <w:t>Server Owner</w:t>
      </w:r>
    </w:p>
    <w:p w:rsidR="0047349F" w:rsidRDefault="00446B94" w:rsidP="0047349F">
      <w:pPr>
        <w:numPr>
          <w:ilvl w:val="1"/>
          <w:numId w:val="4"/>
        </w:numPr>
        <w:rPr>
          <w:sz w:val="20"/>
          <w:szCs w:val="20"/>
        </w:rPr>
      </w:pPr>
      <w:r w:rsidRPr="00F7734D">
        <w:rPr>
          <w:sz w:val="20"/>
          <w:szCs w:val="20"/>
        </w:rPr>
        <w:t>Server Administrator</w:t>
      </w:r>
    </w:p>
    <w:p w:rsidR="00446B94" w:rsidRDefault="00446B94" w:rsidP="0047349F">
      <w:pPr>
        <w:numPr>
          <w:ilvl w:val="1"/>
          <w:numId w:val="4"/>
        </w:numPr>
        <w:rPr>
          <w:sz w:val="20"/>
          <w:szCs w:val="20"/>
        </w:rPr>
      </w:pPr>
      <w:r w:rsidRPr="00F7734D">
        <w:rPr>
          <w:sz w:val="20"/>
          <w:szCs w:val="20"/>
        </w:rPr>
        <w:t xml:space="preserve">Security Administrator </w:t>
      </w:r>
    </w:p>
    <w:p w:rsidR="0047349F" w:rsidRDefault="0047349F" w:rsidP="0047349F">
      <w:pPr>
        <w:numPr>
          <w:ilvl w:val="1"/>
          <w:numId w:val="4"/>
        </w:numPr>
        <w:rPr>
          <w:sz w:val="20"/>
          <w:szCs w:val="20"/>
        </w:rPr>
      </w:pPr>
      <w:r>
        <w:rPr>
          <w:sz w:val="20"/>
          <w:szCs w:val="20"/>
        </w:rPr>
        <w:t>Application Owner</w:t>
      </w:r>
    </w:p>
    <w:p w:rsidR="00446B94" w:rsidRPr="00F7734D" w:rsidRDefault="00446B94" w:rsidP="0047349F">
      <w:pPr>
        <w:numPr>
          <w:ilvl w:val="0"/>
          <w:numId w:val="4"/>
        </w:numPr>
        <w:rPr>
          <w:sz w:val="20"/>
          <w:szCs w:val="20"/>
        </w:rPr>
      </w:pPr>
      <w:r w:rsidRPr="00F7734D">
        <w:rPr>
          <w:sz w:val="20"/>
          <w:szCs w:val="20"/>
        </w:rPr>
        <w:t xml:space="preserve">Server owners must register their server with the Lamar University Information Technology Services Division and provide yearly verification of all necessary information required in the registration process. Changes to server registration information will be promptly reported to the Information Technology Division. </w:t>
      </w:r>
    </w:p>
    <w:p w:rsidR="00446B94" w:rsidRPr="00F7734D" w:rsidRDefault="00446B94" w:rsidP="0047349F">
      <w:pPr>
        <w:numPr>
          <w:ilvl w:val="0"/>
          <w:numId w:val="4"/>
        </w:numPr>
        <w:rPr>
          <w:sz w:val="20"/>
          <w:szCs w:val="20"/>
        </w:rPr>
      </w:pPr>
      <w:r w:rsidRPr="00F7734D">
        <w:rPr>
          <w:sz w:val="20"/>
          <w:szCs w:val="20"/>
        </w:rPr>
        <w:t xml:space="preserve">Public services will be disabled for any server that does not meet yearly registration requirements. Server owners and server administrators will participate in and/or conduct a yearly risk assessment of their designated servers based on server registration information. </w:t>
      </w:r>
    </w:p>
    <w:p w:rsidR="0047349F" w:rsidRDefault="00446B94" w:rsidP="0047349F">
      <w:pPr>
        <w:numPr>
          <w:ilvl w:val="0"/>
          <w:numId w:val="4"/>
        </w:numPr>
        <w:rPr>
          <w:sz w:val="20"/>
          <w:szCs w:val="20"/>
        </w:rPr>
      </w:pPr>
      <w:r w:rsidRPr="00F7734D">
        <w:rPr>
          <w:sz w:val="20"/>
          <w:szCs w:val="20"/>
        </w:rPr>
        <w:t>The server owner is responsible for the management, operation, and security of the server. Server administration functions may be designated; however, the server owner retains ultimate responsibility for the server. The server owner will, at a minimum:</w:t>
      </w:r>
    </w:p>
    <w:p w:rsidR="0047349F" w:rsidRDefault="00446B94" w:rsidP="0047349F">
      <w:pPr>
        <w:numPr>
          <w:ilvl w:val="1"/>
          <w:numId w:val="4"/>
        </w:numPr>
        <w:rPr>
          <w:sz w:val="20"/>
          <w:szCs w:val="20"/>
        </w:rPr>
      </w:pPr>
      <w:r w:rsidRPr="00F7734D">
        <w:rPr>
          <w:sz w:val="20"/>
          <w:szCs w:val="20"/>
        </w:rPr>
        <w:t>Register the server with ITS</w:t>
      </w:r>
    </w:p>
    <w:p w:rsidR="0047349F" w:rsidRDefault="00446B94" w:rsidP="0047349F">
      <w:pPr>
        <w:numPr>
          <w:ilvl w:val="1"/>
          <w:numId w:val="4"/>
        </w:numPr>
        <w:rPr>
          <w:sz w:val="20"/>
          <w:szCs w:val="20"/>
        </w:rPr>
      </w:pPr>
      <w:r w:rsidRPr="00F7734D">
        <w:rPr>
          <w:sz w:val="20"/>
          <w:szCs w:val="20"/>
        </w:rPr>
        <w:t>Designate a server administrator</w:t>
      </w:r>
    </w:p>
    <w:p w:rsidR="0047349F" w:rsidRDefault="00446B94" w:rsidP="0047349F">
      <w:pPr>
        <w:numPr>
          <w:ilvl w:val="1"/>
          <w:numId w:val="4"/>
        </w:numPr>
        <w:rPr>
          <w:sz w:val="20"/>
          <w:szCs w:val="20"/>
        </w:rPr>
      </w:pPr>
      <w:r w:rsidRPr="00F7734D">
        <w:rPr>
          <w:sz w:val="20"/>
          <w:szCs w:val="20"/>
        </w:rPr>
        <w:t>Designate a security administrator</w:t>
      </w:r>
    </w:p>
    <w:p w:rsidR="0047349F" w:rsidRDefault="00446B94" w:rsidP="0047349F">
      <w:pPr>
        <w:numPr>
          <w:ilvl w:val="1"/>
          <w:numId w:val="4"/>
        </w:numPr>
        <w:rPr>
          <w:sz w:val="20"/>
          <w:szCs w:val="20"/>
        </w:rPr>
      </w:pPr>
      <w:r w:rsidRPr="00F7734D">
        <w:rPr>
          <w:sz w:val="20"/>
          <w:szCs w:val="20"/>
        </w:rPr>
        <w:t>Provide fiscal resources required to maintain server policy compliance</w:t>
      </w:r>
    </w:p>
    <w:p w:rsidR="0047349F" w:rsidRDefault="00446B94" w:rsidP="0047349F">
      <w:pPr>
        <w:numPr>
          <w:ilvl w:val="1"/>
          <w:numId w:val="4"/>
        </w:numPr>
        <w:rPr>
          <w:sz w:val="20"/>
          <w:szCs w:val="20"/>
        </w:rPr>
      </w:pPr>
      <w:r w:rsidRPr="00F7734D">
        <w:rPr>
          <w:sz w:val="20"/>
          <w:szCs w:val="20"/>
        </w:rPr>
        <w:t xml:space="preserve">Include server management compliance in fiscal planning, business/academic continuity planning, </w:t>
      </w:r>
      <w:r w:rsidRPr="00F7734D">
        <w:rPr>
          <w:sz w:val="20"/>
          <w:szCs w:val="20"/>
        </w:rPr>
        <w:br/>
        <w:t>and personnel resource planning.</w:t>
      </w:r>
    </w:p>
    <w:p w:rsidR="0047349F" w:rsidRDefault="00446B94" w:rsidP="0047349F">
      <w:pPr>
        <w:numPr>
          <w:ilvl w:val="1"/>
          <w:numId w:val="4"/>
        </w:numPr>
        <w:rPr>
          <w:sz w:val="20"/>
          <w:szCs w:val="20"/>
        </w:rPr>
      </w:pPr>
      <w:r w:rsidRPr="00F7734D">
        <w:rPr>
          <w:sz w:val="20"/>
          <w:szCs w:val="20"/>
        </w:rPr>
        <w:t>Ensure proper training for server administrators and security administrators</w:t>
      </w:r>
    </w:p>
    <w:p w:rsidR="0047349F" w:rsidRDefault="00446B94" w:rsidP="0047349F">
      <w:pPr>
        <w:numPr>
          <w:ilvl w:val="1"/>
          <w:numId w:val="4"/>
        </w:numPr>
        <w:rPr>
          <w:sz w:val="20"/>
          <w:szCs w:val="20"/>
        </w:rPr>
      </w:pPr>
      <w:r w:rsidRPr="00F7734D">
        <w:rPr>
          <w:sz w:val="20"/>
          <w:szCs w:val="20"/>
        </w:rPr>
        <w:t>Respond to any vulnerability scan notifications from ITS</w:t>
      </w:r>
    </w:p>
    <w:p w:rsidR="0047349F" w:rsidRDefault="00446B94" w:rsidP="0047349F">
      <w:pPr>
        <w:numPr>
          <w:ilvl w:val="1"/>
          <w:numId w:val="4"/>
        </w:numPr>
        <w:rPr>
          <w:sz w:val="20"/>
          <w:szCs w:val="20"/>
        </w:rPr>
      </w:pPr>
      <w:r w:rsidRPr="00F7734D">
        <w:rPr>
          <w:sz w:val="20"/>
          <w:szCs w:val="20"/>
        </w:rPr>
        <w:t>Participate in yearly risk assessments</w:t>
      </w:r>
    </w:p>
    <w:p w:rsidR="0047349F" w:rsidRDefault="00446B94" w:rsidP="0047349F">
      <w:pPr>
        <w:numPr>
          <w:ilvl w:val="1"/>
          <w:numId w:val="4"/>
        </w:numPr>
        <w:rPr>
          <w:sz w:val="20"/>
          <w:szCs w:val="20"/>
        </w:rPr>
      </w:pPr>
      <w:r w:rsidRPr="00F7734D">
        <w:rPr>
          <w:sz w:val="20"/>
          <w:szCs w:val="20"/>
        </w:rPr>
        <w:t xml:space="preserve">Ensure that risk mitigation activities identified are resolved within 90 days of risk assessment </w:t>
      </w:r>
      <w:r w:rsidRPr="00F7734D">
        <w:rPr>
          <w:sz w:val="20"/>
          <w:szCs w:val="20"/>
        </w:rPr>
        <w:br/>
        <w:t>completion.</w:t>
      </w:r>
    </w:p>
    <w:p w:rsidR="00446B94" w:rsidRPr="00F7734D" w:rsidRDefault="00446B94" w:rsidP="0047349F">
      <w:pPr>
        <w:numPr>
          <w:ilvl w:val="1"/>
          <w:numId w:val="4"/>
        </w:numPr>
        <w:rPr>
          <w:sz w:val="20"/>
          <w:szCs w:val="20"/>
        </w:rPr>
      </w:pPr>
      <w:r w:rsidRPr="00F7734D">
        <w:rPr>
          <w:sz w:val="20"/>
          <w:szCs w:val="20"/>
        </w:rPr>
        <w:t xml:space="preserve">With coordination through </w:t>
      </w:r>
      <w:proofErr w:type="gramStart"/>
      <w:r w:rsidRPr="00F7734D">
        <w:rPr>
          <w:sz w:val="20"/>
          <w:szCs w:val="20"/>
        </w:rPr>
        <w:t>ITS</w:t>
      </w:r>
      <w:proofErr w:type="gramEnd"/>
      <w:r w:rsidRPr="00F7734D">
        <w:rPr>
          <w:sz w:val="20"/>
          <w:szCs w:val="20"/>
        </w:rPr>
        <w:t>, respond to audit requests made by TSUS, state or federal audit</w:t>
      </w:r>
      <w:r w:rsidRPr="00F7734D">
        <w:rPr>
          <w:sz w:val="20"/>
          <w:szCs w:val="20"/>
        </w:rPr>
        <w:br/>
        <w:t xml:space="preserve">agencies. </w:t>
      </w:r>
    </w:p>
    <w:p w:rsidR="00446B94" w:rsidRPr="00F7734D" w:rsidRDefault="00446B94" w:rsidP="0047349F">
      <w:pPr>
        <w:numPr>
          <w:ilvl w:val="0"/>
          <w:numId w:val="4"/>
        </w:numPr>
        <w:rPr>
          <w:sz w:val="20"/>
          <w:szCs w:val="20"/>
        </w:rPr>
      </w:pPr>
      <w:r w:rsidRPr="00F7734D">
        <w:rPr>
          <w:sz w:val="20"/>
          <w:szCs w:val="20"/>
        </w:rPr>
        <w:t xml:space="preserve">Prior to the purchase of any server, the server owner should contact </w:t>
      </w:r>
      <w:proofErr w:type="gramStart"/>
      <w:r w:rsidRPr="00F7734D">
        <w:rPr>
          <w:sz w:val="20"/>
          <w:szCs w:val="20"/>
        </w:rPr>
        <w:t>ITS</w:t>
      </w:r>
      <w:proofErr w:type="gramEnd"/>
      <w:r w:rsidRPr="00F7734D">
        <w:rPr>
          <w:sz w:val="20"/>
          <w:szCs w:val="20"/>
        </w:rPr>
        <w:t xml:space="preserve"> to evaluate the capabilities required to maintain server compliance and review alternative solutions where applicable. </w:t>
      </w:r>
    </w:p>
    <w:p w:rsidR="00446B94" w:rsidRPr="00F7734D" w:rsidRDefault="00446B94" w:rsidP="0047349F">
      <w:pPr>
        <w:numPr>
          <w:ilvl w:val="0"/>
          <w:numId w:val="4"/>
        </w:numPr>
        <w:rPr>
          <w:sz w:val="20"/>
          <w:szCs w:val="20"/>
        </w:rPr>
      </w:pPr>
      <w:r w:rsidRPr="00F7734D">
        <w:rPr>
          <w:sz w:val="20"/>
          <w:szCs w:val="20"/>
        </w:rPr>
        <w:t xml:space="preserve">ITS will be notified in advance when the purpose, location, management, or disposition of the server changes. </w:t>
      </w:r>
    </w:p>
    <w:p w:rsidR="00446B94" w:rsidRPr="00F7734D" w:rsidRDefault="00446B94" w:rsidP="0047349F">
      <w:pPr>
        <w:numPr>
          <w:ilvl w:val="0"/>
          <w:numId w:val="4"/>
        </w:numPr>
        <w:rPr>
          <w:sz w:val="20"/>
          <w:szCs w:val="20"/>
        </w:rPr>
      </w:pPr>
      <w:r w:rsidRPr="00F7734D">
        <w:rPr>
          <w:sz w:val="20"/>
          <w:szCs w:val="20"/>
        </w:rPr>
        <w:t xml:space="preserve">ITS will publish server management guidelines for use by server administrators. </w:t>
      </w:r>
    </w:p>
    <w:p w:rsidR="00446B94" w:rsidRPr="00F7734D" w:rsidRDefault="00446B94" w:rsidP="0047349F">
      <w:pPr>
        <w:numPr>
          <w:ilvl w:val="0"/>
          <w:numId w:val="4"/>
        </w:numPr>
        <w:rPr>
          <w:sz w:val="20"/>
          <w:szCs w:val="20"/>
        </w:rPr>
      </w:pPr>
      <w:r w:rsidRPr="00F7734D">
        <w:rPr>
          <w:sz w:val="20"/>
          <w:szCs w:val="20"/>
        </w:rPr>
        <w:t xml:space="preserve">ITS will conduct routine scans of the university server environment. Vulnerabilities will be communicated to the server owner and server administrator for resolution. The Server owner must respond with an acknowledgement within 3 days. Vulnerabilities that remain unresolved for 30 or more days are subject to disconnect. Servers that pose an immediate threat to network operations, performance, or security may be disconnected or quarantined until the threat is removed. </w:t>
      </w:r>
    </w:p>
    <w:p w:rsidR="00446B94" w:rsidRPr="00F7734D" w:rsidRDefault="00446B94" w:rsidP="0047349F">
      <w:pPr>
        <w:numPr>
          <w:ilvl w:val="0"/>
          <w:numId w:val="4"/>
        </w:numPr>
        <w:rPr>
          <w:sz w:val="20"/>
          <w:szCs w:val="20"/>
        </w:rPr>
      </w:pPr>
      <w:r w:rsidRPr="00F7734D">
        <w:rPr>
          <w:sz w:val="20"/>
          <w:szCs w:val="20"/>
        </w:rPr>
        <w:t xml:space="preserve">Incident management procedures will be executed by ITS when appropriate. </w:t>
      </w:r>
    </w:p>
    <w:p w:rsidR="00BF1057" w:rsidRPr="00F7734D" w:rsidRDefault="00BF1057" w:rsidP="00415CD6">
      <w:pPr>
        <w:rPr>
          <w:sz w:val="20"/>
          <w:szCs w:val="20"/>
        </w:rPr>
      </w:pPr>
    </w:p>
    <w:p w:rsidR="00F7734D" w:rsidRPr="00F7734D" w:rsidRDefault="00F7734D" w:rsidP="00415CD6">
      <w:pPr>
        <w:rPr>
          <w:sz w:val="20"/>
          <w:szCs w:val="20"/>
        </w:rPr>
      </w:pPr>
      <w:r w:rsidRPr="00F7734D">
        <w:rPr>
          <w:sz w:val="20"/>
          <w:szCs w:val="20"/>
        </w:rPr>
        <w:t>Definitions</w:t>
      </w:r>
    </w:p>
    <w:p w:rsidR="00F7734D" w:rsidRDefault="00F7734D" w:rsidP="00F7734D">
      <w:pPr>
        <w:rPr>
          <w:sz w:val="20"/>
          <w:szCs w:val="20"/>
        </w:rPr>
      </w:pPr>
      <w:r w:rsidRPr="00F7734D">
        <w:rPr>
          <w:sz w:val="20"/>
          <w:szCs w:val="20"/>
          <w:u w:val="single"/>
        </w:rPr>
        <w:t>Server Management</w:t>
      </w:r>
      <w:r w:rsidRPr="00F7734D">
        <w:rPr>
          <w:sz w:val="20"/>
          <w:szCs w:val="20"/>
        </w:rPr>
        <w:t xml:space="preserve"> – Functions that enable the server to operate within acceptable parameters of performance, security, availability, and business continuity.</w:t>
      </w:r>
    </w:p>
    <w:p w:rsidR="00F7734D" w:rsidRPr="00F7734D" w:rsidRDefault="00F7734D" w:rsidP="00F7734D">
      <w:pPr>
        <w:rPr>
          <w:sz w:val="20"/>
          <w:szCs w:val="20"/>
        </w:rPr>
      </w:pPr>
    </w:p>
    <w:p w:rsidR="00F7734D" w:rsidRDefault="00F7734D" w:rsidP="00F7734D">
      <w:pPr>
        <w:rPr>
          <w:sz w:val="20"/>
          <w:szCs w:val="20"/>
        </w:rPr>
      </w:pPr>
      <w:r w:rsidRPr="00F7734D">
        <w:rPr>
          <w:sz w:val="20"/>
          <w:szCs w:val="20"/>
          <w:u w:val="single"/>
        </w:rPr>
        <w:t>Server Owner</w:t>
      </w:r>
      <w:r w:rsidRPr="00F7734D">
        <w:rPr>
          <w:sz w:val="20"/>
          <w:szCs w:val="20"/>
        </w:rPr>
        <w:t xml:space="preserve"> – The department head charged with overall responsibility for the server asset in the university’s inventory records.</w:t>
      </w:r>
    </w:p>
    <w:p w:rsidR="00F7734D" w:rsidRPr="00F7734D" w:rsidRDefault="00F7734D" w:rsidP="00F7734D">
      <w:pPr>
        <w:rPr>
          <w:sz w:val="20"/>
          <w:szCs w:val="20"/>
        </w:rPr>
      </w:pPr>
    </w:p>
    <w:p w:rsidR="00F7734D" w:rsidRDefault="00F7734D" w:rsidP="00F7734D">
      <w:pPr>
        <w:rPr>
          <w:sz w:val="20"/>
          <w:szCs w:val="20"/>
        </w:rPr>
      </w:pPr>
      <w:r w:rsidRPr="00F7734D">
        <w:rPr>
          <w:sz w:val="20"/>
          <w:szCs w:val="20"/>
          <w:u w:val="single"/>
        </w:rPr>
        <w:t>Server Administrator</w:t>
      </w:r>
      <w:r w:rsidRPr="00F7734D">
        <w:rPr>
          <w:sz w:val="20"/>
          <w:szCs w:val="20"/>
        </w:rPr>
        <w:t xml:space="preserve"> – An individual designated by the server owner as principally responsible for performing server management functions, including the installation, configuration, security, monitoring, maintenance, registration, and assessment of the server.</w:t>
      </w:r>
    </w:p>
    <w:p w:rsidR="00F7734D" w:rsidRPr="00F7734D" w:rsidRDefault="00F7734D" w:rsidP="00F7734D">
      <w:pPr>
        <w:rPr>
          <w:sz w:val="20"/>
          <w:szCs w:val="20"/>
        </w:rPr>
      </w:pPr>
    </w:p>
    <w:p w:rsidR="00F7734D" w:rsidRPr="00F7734D" w:rsidRDefault="00F7734D" w:rsidP="00F7734D">
      <w:pPr>
        <w:rPr>
          <w:sz w:val="20"/>
          <w:szCs w:val="20"/>
        </w:rPr>
      </w:pPr>
      <w:r w:rsidRPr="00F7734D">
        <w:rPr>
          <w:sz w:val="20"/>
          <w:szCs w:val="20"/>
          <w:u w:val="single"/>
        </w:rPr>
        <w:t>Security Administrator</w:t>
      </w:r>
      <w:r w:rsidRPr="00F7734D">
        <w:rPr>
          <w:sz w:val="20"/>
          <w:szCs w:val="20"/>
        </w:rPr>
        <w:t xml:space="preserve"> – An individual designated by the server owner as principally responsible for performing security management functions, including provisioning, review and monitoring of server accounts.</w:t>
      </w:r>
    </w:p>
    <w:p w:rsidR="00F7734D" w:rsidRDefault="00F7734D" w:rsidP="00415CD6"/>
    <w:p w:rsidR="0047349F" w:rsidRDefault="0047349F" w:rsidP="00415CD6">
      <w:r w:rsidRPr="00A5138A">
        <w:rPr>
          <w:u w:val="single"/>
        </w:rPr>
        <w:t>Application Owner</w:t>
      </w:r>
      <w:r>
        <w:t xml:space="preserve"> – The individual responsible for installing, updating and maintaining the application software on the server. </w:t>
      </w:r>
    </w:p>
    <w:sectPr w:rsidR="0047349F" w:rsidSect="00574EC7">
      <w:headerReference w:type="default" r:id="rId8"/>
      <w:pgSz w:w="12240" w:h="15840"/>
      <w:pgMar w:top="438" w:right="720" w:bottom="36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38C" w:rsidRDefault="0010138C" w:rsidP="00CB69C5">
      <w:r>
        <w:separator/>
      </w:r>
    </w:p>
  </w:endnote>
  <w:endnote w:type="continuationSeparator" w:id="0">
    <w:p w:rsidR="0010138C" w:rsidRDefault="0010138C" w:rsidP="00CB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38C" w:rsidRDefault="0010138C" w:rsidP="00CB69C5">
      <w:r>
        <w:separator/>
      </w:r>
    </w:p>
  </w:footnote>
  <w:footnote w:type="continuationSeparator" w:id="0">
    <w:p w:rsidR="0010138C" w:rsidRDefault="0010138C" w:rsidP="00CB6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C5" w:rsidRPr="00CB69C5" w:rsidRDefault="00CB69C5" w:rsidP="00A2044D">
    <w:pPr>
      <w:pStyle w:val="Header"/>
      <w:jc w:val="center"/>
      <w:rPr>
        <w:rFonts w:ascii="Times New Roman" w:hAnsi="Times New Roman" w:cs="Times New Roman"/>
        <w:sz w:val="36"/>
        <w:szCs w:val="36"/>
      </w:rPr>
    </w:pPr>
    <w:r w:rsidRPr="00CB69C5">
      <w:rPr>
        <w:rFonts w:ascii="Times New Roman" w:hAnsi="Times New Roman" w:cs="Times New Roman"/>
        <w:sz w:val="36"/>
        <w:szCs w:val="36"/>
      </w:rPr>
      <w:t>Lamar University</w:t>
    </w:r>
  </w:p>
  <w:p w:rsidR="00CB69C5" w:rsidRPr="00CB69C5" w:rsidRDefault="00CB69C5" w:rsidP="00A2044D">
    <w:pPr>
      <w:pStyle w:val="Header"/>
      <w:jc w:val="center"/>
      <w:rPr>
        <w:rFonts w:ascii="Times New Roman" w:hAnsi="Times New Roman" w:cs="Times New Roman"/>
        <w:sz w:val="36"/>
        <w:szCs w:val="36"/>
      </w:rPr>
    </w:pPr>
    <w:r w:rsidRPr="00CB69C5">
      <w:rPr>
        <w:rFonts w:ascii="Times New Roman" w:hAnsi="Times New Roman" w:cs="Times New Roman"/>
        <w:sz w:val="36"/>
        <w:szCs w:val="36"/>
      </w:rPr>
      <w:t>Information Technology Services</w:t>
    </w:r>
  </w:p>
  <w:p w:rsidR="00CB69C5" w:rsidRPr="00CB69C5" w:rsidRDefault="00CB69C5" w:rsidP="00A2044D">
    <w:pPr>
      <w:pStyle w:val="Header"/>
      <w:jc w:val="center"/>
      <w:rPr>
        <w:rFonts w:ascii="Times New Roman" w:hAnsi="Times New Roman" w:cs="Times New Roman"/>
        <w:sz w:val="36"/>
        <w:szCs w:val="36"/>
      </w:rPr>
    </w:pPr>
    <w:r w:rsidRPr="00CB69C5">
      <w:rPr>
        <w:rFonts w:ascii="Times New Roman" w:hAnsi="Times New Roman" w:cs="Times New Roman"/>
        <w:sz w:val="36"/>
        <w:szCs w:val="36"/>
      </w:rPr>
      <w:t>Server Request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E0C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B672D6"/>
    <w:multiLevelType w:val="multilevel"/>
    <w:tmpl w:val="79646B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4E2095"/>
    <w:multiLevelType w:val="multilevel"/>
    <w:tmpl w:val="51162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3C162E"/>
    <w:multiLevelType w:val="multilevel"/>
    <w:tmpl w:val="0D7CC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9C5"/>
    <w:rsid w:val="000E7576"/>
    <w:rsid w:val="000F29FB"/>
    <w:rsid w:val="0010138C"/>
    <w:rsid w:val="001B0C0D"/>
    <w:rsid w:val="002F0E6E"/>
    <w:rsid w:val="00344954"/>
    <w:rsid w:val="00374ECD"/>
    <w:rsid w:val="003A4F7D"/>
    <w:rsid w:val="003C649F"/>
    <w:rsid w:val="00415CD6"/>
    <w:rsid w:val="00446B94"/>
    <w:rsid w:val="0047349F"/>
    <w:rsid w:val="00490779"/>
    <w:rsid w:val="004B1F06"/>
    <w:rsid w:val="00574EC7"/>
    <w:rsid w:val="0065147F"/>
    <w:rsid w:val="006D5615"/>
    <w:rsid w:val="008601C1"/>
    <w:rsid w:val="009044A1"/>
    <w:rsid w:val="00941CCE"/>
    <w:rsid w:val="0095217A"/>
    <w:rsid w:val="00A2044D"/>
    <w:rsid w:val="00A5138A"/>
    <w:rsid w:val="00A616A9"/>
    <w:rsid w:val="00B31019"/>
    <w:rsid w:val="00B66EB1"/>
    <w:rsid w:val="00BA6685"/>
    <w:rsid w:val="00BF1057"/>
    <w:rsid w:val="00BF6557"/>
    <w:rsid w:val="00C454A0"/>
    <w:rsid w:val="00C511C7"/>
    <w:rsid w:val="00C65F0E"/>
    <w:rsid w:val="00CB69C5"/>
    <w:rsid w:val="00CB6AED"/>
    <w:rsid w:val="00DA797F"/>
    <w:rsid w:val="00DC787E"/>
    <w:rsid w:val="00EF788C"/>
    <w:rsid w:val="00F21161"/>
    <w:rsid w:val="00F50FAC"/>
    <w:rsid w:val="00F7734D"/>
    <w:rsid w:val="00F856C1"/>
    <w:rsid w:val="00FE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CB059D4-189C-48A9-8828-2103BBE5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9C5"/>
    <w:pPr>
      <w:tabs>
        <w:tab w:val="center" w:pos="4680"/>
        <w:tab w:val="right" w:pos="9360"/>
      </w:tabs>
    </w:pPr>
  </w:style>
  <w:style w:type="character" w:customStyle="1" w:styleId="HeaderChar">
    <w:name w:val="Header Char"/>
    <w:basedOn w:val="DefaultParagraphFont"/>
    <w:link w:val="Header"/>
    <w:uiPriority w:val="99"/>
    <w:rsid w:val="00CB69C5"/>
  </w:style>
  <w:style w:type="paragraph" w:styleId="Footer">
    <w:name w:val="footer"/>
    <w:basedOn w:val="Normal"/>
    <w:link w:val="FooterChar"/>
    <w:uiPriority w:val="99"/>
    <w:unhideWhenUsed/>
    <w:rsid w:val="00CB69C5"/>
    <w:pPr>
      <w:tabs>
        <w:tab w:val="center" w:pos="4680"/>
        <w:tab w:val="right" w:pos="9360"/>
      </w:tabs>
    </w:pPr>
  </w:style>
  <w:style w:type="character" w:customStyle="1" w:styleId="FooterChar">
    <w:name w:val="Footer Char"/>
    <w:basedOn w:val="DefaultParagraphFont"/>
    <w:link w:val="Footer"/>
    <w:uiPriority w:val="99"/>
    <w:rsid w:val="00CB69C5"/>
  </w:style>
  <w:style w:type="paragraph" w:styleId="BalloonText">
    <w:name w:val="Balloon Text"/>
    <w:basedOn w:val="Normal"/>
    <w:link w:val="BalloonTextChar"/>
    <w:uiPriority w:val="99"/>
    <w:semiHidden/>
    <w:unhideWhenUsed/>
    <w:rsid w:val="00CB69C5"/>
    <w:rPr>
      <w:rFonts w:ascii="Tahoma" w:hAnsi="Tahoma" w:cs="Tahoma"/>
      <w:sz w:val="16"/>
      <w:szCs w:val="16"/>
    </w:rPr>
  </w:style>
  <w:style w:type="character" w:customStyle="1" w:styleId="BalloonTextChar">
    <w:name w:val="Balloon Text Char"/>
    <w:basedOn w:val="DefaultParagraphFont"/>
    <w:link w:val="BalloonText"/>
    <w:uiPriority w:val="99"/>
    <w:semiHidden/>
    <w:rsid w:val="00CB69C5"/>
    <w:rPr>
      <w:rFonts w:ascii="Tahoma" w:hAnsi="Tahoma" w:cs="Tahoma"/>
      <w:sz w:val="16"/>
      <w:szCs w:val="16"/>
    </w:rPr>
  </w:style>
  <w:style w:type="table" w:styleId="TableGrid">
    <w:name w:val="Table Grid"/>
    <w:basedOn w:val="TableNormal"/>
    <w:uiPriority w:val="59"/>
    <w:rsid w:val="00415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0C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662C3-92B1-44DD-AD21-6BCCA022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5997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Westmoreland</dc:creator>
  <cp:lastModifiedBy>SHARLENE HATCH</cp:lastModifiedBy>
  <cp:revision>2</cp:revision>
  <dcterms:created xsi:type="dcterms:W3CDTF">2015-07-24T14:35:00Z</dcterms:created>
  <dcterms:modified xsi:type="dcterms:W3CDTF">2015-07-24T14:35:00Z</dcterms:modified>
</cp:coreProperties>
</file>