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59718A" w:rsidRDefault="0059718A" w:rsidP="00EA3F08">
      <w:pPr>
        <w:pStyle w:val="Heading1"/>
        <w:rPr>
          <w:sz w:val="20"/>
          <w:szCs w:val="20"/>
        </w:rPr>
      </w:pPr>
      <w:r>
        <w:t>Part 3: Our Chapter’s interactions with the professional physics community outside the college/university</w:t>
      </w:r>
    </w:p>
    <w:p w:rsidR="0059718A" w:rsidRPr="00AB2BAA" w:rsidRDefault="0059718A" w:rsidP="0059718A">
      <w:pPr>
        <w:widowControl w:val="0"/>
        <w:numPr>
          <w:ilvl w:val="0"/>
          <w:numId w:val="4"/>
        </w:numPr>
        <w:spacing w:after="0" w:line="240" w:lineRule="auto"/>
        <w:ind w:hanging="360"/>
        <w:contextualSpacing/>
        <w:rPr>
          <w:sz w:val="20"/>
          <w:szCs w:val="20"/>
        </w:rPr>
      </w:pPr>
      <w:r>
        <w:t xml:space="preserve">Jamie Stafford gave an oral presentation at the Gulf Coast Undergraduate Research Symposium (GCURS) hosted by Rice University in October 2016. Her talk was entitled: </w:t>
      </w:r>
      <w:r>
        <w:rPr>
          <w:i/>
        </w:rPr>
        <w:t xml:space="preserve">“Resonant Charge Transfer in Ion-Surface Interactions.” </w:t>
      </w:r>
    </w:p>
    <w:p w:rsidR="0059718A" w:rsidRDefault="0059718A" w:rsidP="00AB2BAA">
      <w:pPr>
        <w:rPr>
          <w:sz w:val="20"/>
          <w:szCs w:val="20"/>
        </w:rPr>
      </w:pPr>
    </w:p>
    <w:p w:rsidR="0059718A" w:rsidRDefault="0059718A" w:rsidP="00AB2BAA">
      <w:pPr>
        <w:keepNext/>
        <w:jc w:val="center"/>
      </w:pPr>
      <w:r>
        <w:rPr>
          <w:noProof/>
        </w:rPr>
        <w:drawing>
          <wp:inline distT="114300" distB="114300" distL="114300" distR="114300" wp14:anchorId="18F641D8" wp14:editId="3A48C1C1">
            <wp:extent cx="3281363" cy="2187575"/>
            <wp:effectExtent l="0" t="0" r="0" b="0"/>
            <wp:docPr id="60" name="image127.png"/>
            <wp:cNvGraphicFramePr/>
            <a:graphic xmlns:a="http://schemas.openxmlformats.org/drawingml/2006/main">
              <a:graphicData uri="http://schemas.openxmlformats.org/drawingml/2006/picture">
                <pic:pic xmlns:pic="http://schemas.openxmlformats.org/drawingml/2006/picture">
                  <pic:nvPicPr>
                    <pic:cNvPr id="0" name="image127.png"/>
                    <pic:cNvPicPr preferRelativeResize="0"/>
                  </pic:nvPicPr>
                  <pic:blipFill>
                    <a:blip r:embed="rId7"/>
                    <a:srcRect/>
                    <a:stretch>
                      <a:fillRect/>
                    </a:stretch>
                  </pic:blipFill>
                  <pic:spPr>
                    <a:xfrm>
                      <a:off x="0" y="0"/>
                      <a:ext cx="3281363" cy="2187575"/>
                    </a:xfrm>
                    <a:prstGeom prst="rect">
                      <a:avLst/>
                    </a:prstGeom>
                    <a:ln/>
                  </pic:spPr>
                </pic:pic>
              </a:graphicData>
            </a:graphic>
          </wp:inline>
        </w:drawing>
      </w:r>
    </w:p>
    <w:p w:rsidR="0059718A" w:rsidRDefault="0059718A" w:rsidP="00AB2BAA">
      <w:pPr>
        <w:pStyle w:val="Caption"/>
        <w:jc w:val="center"/>
      </w:pPr>
      <w:r>
        <w:t xml:space="preserve">Figure </w:t>
      </w:r>
      <w:r w:rsidR="00F04E16">
        <w:fldChar w:fldCharType="begin"/>
      </w:r>
      <w:r w:rsidR="00F04E16">
        <w:instrText xml:space="preserve"> SEQ Figure \* ARABIC</w:instrText>
      </w:r>
      <w:r w:rsidR="00F04E16">
        <w:instrText xml:space="preserve"> </w:instrText>
      </w:r>
      <w:r w:rsidR="00F04E16">
        <w:fldChar w:fldCharType="separate"/>
      </w:r>
      <w:r>
        <w:rPr>
          <w:noProof/>
        </w:rPr>
        <w:t>1</w:t>
      </w:r>
      <w:r w:rsidR="00F04E16">
        <w:rPr>
          <w:noProof/>
        </w:rPr>
        <w:fldChar w:fldCharType="end"/>
      </w:r>
      <w:r>
        <w:t xml:space="preserve">: </w:t>
      </w:r>
      <w:r w:rsidRPr="00A6794F">
        <w:t>Jamie Stafford outside the observatory at Rice University.</w:t>
      </w:r>
    </w:p>
    <w:p w:rsidR="0059718A" w:rsidRDefault="0059718A">
      <w:pPr>
        <w:jc w:val="center"/>
        <w:rPr>
          <w:sz w:val="20"/>
          <w:szCs w:val="20"/>
        </w:rPr>
      </w:pPr>
      <w:r>
        <w:rPr>
          <w:noProof/>
        </w:rPr>
        <w:drawing>
          <wp:inline distT="114300" distB="114300" distL="114300" distR="114300" wp14:anchorId="143DCB21" wp14:editId="21A66571">
            <wp:extent cx="2051685" cy="3200400"/>
            <wp:effectExtent l="0" t="0" r="5715" b="0"/>
            <wp:docPr id="3"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8"/>
                    <a:srcRect l="11001" t="12944" r="14578"/>
                    <a:stretch>
                      <a:fillRect/>
                    </a:stretch>
                  </pic:blipFill>
                  <pic:spPr>
                    <a:xfrm>
                      <a:off x="0" y="0"/>
                      <a:ext cx="2051685" cy="3200400"/>
                    </a:xfrm>
                    <a:prstGeom prst="rect">
                      <a:avLst/>
                    </a:prstGeom>
                    <a:ln/>
                  </pic:spPr>
                </pic:pic>
              </a:graphicData>
            </a:graphic>
          </wp:inline>
        </w:drawing>
      </w:r>
    </w:p>
    <w:p w:rsidR="0059718A" w:rsidRDefault="0059718A">
      <w:pPr>
        <w:spacing w:after="200"/>
        <w:jc w:val="center"/>
        <w:rPr>
          <w:sz w:val="20"/>
          <w:szCs w:val="20"/>
        </w:rPr>
      </w:pPr>
      <w:r>
        <w:rPr>
          <w:b/>
          <w:i/>
          <w:color w:val="44546A"/>
          <w:sz w:val="18"/>
          <w:szCs w:val="18"/>
        </w:rPr>
        <w:t>Figure 3.1:</w:t>
      </w:r>
      <w:r>
        <w:rPr>
          <w:i/>
          <w:color w:val="44546A"/>
          <w:sz w:val="18"/>
          <w:szCs w:val="18"/>
        </w:rPr>
        <w:t xml:space="preserve"> Jamie Stafford with her mentor, Dr. </w:t>
      </w:r>
      <w:proofErr w:type="spellStart"/>
      <w:r>
        <w:rPr>
          <w:i/>
          <w:color w:val="44546A"/>
          <w:sz w:val="18"/>
          <w:szCs w:val="18"/>
        </w:rPr>
        <w:t>Bogdana</w:t>
      </w:r>
      <w:proofErr w:type="spellEnd"/>
      <w:r>
        <w:rPr>
          <w:i/>
          <w:color w:val="44546A"/>
          <w:sz w:val="18"/>
          <w:szCs w:val="18"/>
        </w:rPr>
        <w:t xml:space="preserve"> Bahrim.</w:t>
      </w:r>
    </w:p>
    <w:p w:rsidR="0059718A" w:rsidRDefault="0059718A" w:rsidP="00AB2BAA">
      <w:pPr>
        <w:keepNext/>
        <w:jc w:val="center"/>
      </w:pPr>
      <w:r>
        <w:rPr>
          <w:noProof/>
        </w:rPr>
        <w:lastRenderedPageBreak/>
        <w:drawing>
          <wp:inline distT="114300" distB="114300" distL="114300" distR="114300" wp14:anchorId="078E593A" wp14:editId="7B01A9E2">
            <wp:extent cx="2401910" cy="3200400"/>
            <wp:effectExtent l="0" t="0" r="0" b="0"/>
            <wp:docPr id="65" name="image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2.png"/>
                    <pic:cNvPicPr preferRelativeResize="0"/>
                  </pic:nvPicPr>
                  <pic:blipFill>
                    <a:blip r:embed="rId9"/>
                    <a:srcRect/>
                    <a:stretch>
                      <a:fillRect/>
                    </a:stretch>
                  </pic:blipFill>
                  <pic:spPr>
                    <a:xfrm>
                      <a:off x="0" y="0"/>
                      <a:ext cx="2401910" cy="3200400"/>
                    </a:xfrm>
                    <a:prstGeom prst="rect">
                      <a:avLst/>
                    </a:prstGeom>
                    <a:ln/>
                  </pic:spPr>
                </pic:pic>
              </a:graphicData>
            </a:graphic>
          </wp:inline>
        </w:drawing>
      </w:r>
    </w:p>
    <w:p w:rsidR="0059718A" w:rsidRDefault="0059718A" w:rsidP="006D75D9">
      <w:pPr>
        <w:pStyle w:val="Caption"/>
        <w:jc w:val="center"/>
        <w:rPr>
          <w:sz w:val="20"/>
          <w:szCs w:val="20"/>
        </w:rPr>
      </w:pPr>
      <w:r>
        <w:t xml:space="preserve">Figure </w:t>
      </w:r>
      <w:r w:rsidR="00F04E16">
        <w:fldChar w:fldCharType="begin"/>
      </w:r>
      <w:r w:rsidR="00F04E16">
        <w:instrText xml:space="preserve"> SEQ Figure \* ARABIC </w:instrText>
      </w:r>
      <w:r w:rsidR="00F04E16">
        <w:fldChar w:fldCharType="separate"/>
      </w:r>
      <w:r>
        <w:rPr>
          <w:noProof/>
        </w:rPr>
        <w:t>2</w:t>
      </w:r>
      <w:r w:rsidR="00F04E16">
        <w:rPr>
          <w:noProof/>
        </w:rPr>
        <w:fldChar w:fldCharType="end"/>
      </w:r>
      <w:r>
        <w:t xml:space="preserve">: </w:t>
      </w:r>
      <w:r w:rsidRPr="00CA6983">
        <w:t>Jamie Stafford at Rice Universi</w:t>
      </w:r>
      <w:r>
        <w:t>ty for GCURS.</w:t>
      </w:r>
    </w:p>
    <w:p w:rsidR="0059718A" w:rsidRDefault="0059718A" w:rsidP="00AB2BAA">
      <w:pPr>
        <w:keepNext/>
        <w:jc w:val="center"/>
      </w:pPr>
      <w:r>
        <w:rPr>
          <w:noProof/>
        </w:rPr>
        <w:drawing>
          <wp:inline distT="114300" distB="114300" distL="114300" distR="114300" wp14:anchorId="09DF3C90" wp14:editId="542324B9">
            <wp:extent cx="2433764" cy="2286000"/>
            <wp:effectExtent l="0" t="0" r="5080" b="0"/>
            <wp:docPr id="8" name="image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10"/>
                    <a:srcRect/>
                    <a:stretch>
                      <a:fillRect/>
                    </a:stretch>
                  </pic:blipFill>
                  <pic:spPr>
                    <a:xfrm>
                      <a:off x="0" y="0"/>
                      <a:ext cx="2433764" cy="2286000"/>
                    </a:xfrm>
                    <a:prstGeom prst="rect">
                      <a:avLst/>
                    </a:prstGeom>
                    <a:ln/>
                  </pic:spPr>
                </pic:pic>
              </a:graphicData>
            </a:graphic>
          </wp:inline>
        </w:drawing>
      </w:r>
    </w:p>
    <w:p w:rsidR="0059718A" w:rsidRPr="00AB2BAA" w:rsidRDefault="0059718A" w:rsidP="00AB2BAA">
      <w:pPr>
        <w:pStyle w:val="Caption"/>
        <w:jc w:val="center"/>
        <w:rPr>
          <w:sz w:val="20"/>
          <w:szCs w:val="20"/>
        </w:rPr>
      </w:pPr>
      <w:r>
        <w:t xml:space="preserve">Figure </w:t>
      </w:r>
      <w:r w:rsidR="00F04E16">
        <w:fldChar w:fldCharType="begin"/>
      </w:r>
      <w:r w:rsidR="00F04E16">
        <w:instrText xml:space="preserve"> SEQ Figure \* ARABIC </w:instrText>
      </w:r>
      <w:r w:rsidR="00F04E16">
        <w:fldChar w:fldCharType="separate"/>
      </w:r>
      <w:r>
        <w:rPr>
          <w:noProof/>
        </w:rPr>
        <w:t>3</w:t>
      </w:r>
      <w:r w:rsidR="00F04E16">
        <w:rPr>
          <w:noProof/>
        </w:rPr>
        <w:fldChar w:fldCharType="end"/>
      </w:r>
      <w:r>
        <w:t xml:space="preserve">: </w:t>
      </w:r>
      <w:r w:rsidRPr="00D4729E">
        <w:t>Jamie Stafford presenting her research at GCURS.</w:t>
      </w:r>
    </w:p>
    <w:p w:rsidR="0059718A" w:rsidRPr="00AB2BAA" w:rsidRDefault="0059718A" w:rsidP="0059718A">
      <w:pPr>
        <w:widowControl w:val="0"/>
        <w:numPr>
          <w:ilvl w:val="0"/>
          <w:numId w:val="4"/>
        </w:numPr>
        <w:spacing w:after="0" w:line="240" w:lineRule="auto"/>
        <w:ind w:hanging="360"/>
        <w:contextualSpacing/>
      </w:pPr>
      <w:r>
        <w:t>During October 20-22, 2016, one SPS member attended the</w:t>
      </w:r>
      <w:r w:rsidRPr="00AB2BAA">
        <w:rPr>
          <w:rFonts w:ascii="Helvetica" w:hAnsi="Helvetica"/>
          <w:color w:val="003366"/>
          <w:sz w:val="29"/>
          <w:szCs w:val="29"/>
        </w:rPr>
        <w:t xml:space="preserve"> </w:t>
      </w:r>
      <w:r w:rsidRPr="00AB2BAA">
        <w:t>Joint Meetin</w:t>
      </w:r>
      <w:r>
        <w:t xml:space="preserve">g of the Four Corners and Texas </w:t>
      </w:r>
      <w:r w:rsidRPr="00AB2BAA">
        <w:t>Sections of the American Physical Societ</w:t>
      </w:r>
      <w:r>
        <w:t xml:space="preserve">y </w:t>
      </w:r>
    </w:p>
    <w:p w:rsidR="0059718A" w:rsidRDefault="0059718A" w:rsidP="0059718A">
      <w:pPr>
        <w:widowControl w:val="0"/>
        <w:numPr>
          <w:ilvl w:val="1"/>
          <w:numId w:val="4"/>
        </w:numPr>
        <w:spacing w:after="0" w:line="240" w:lineRule="auto"/>
        <w:ind w:left="720" w:firstLine="360"/>
        <w:contextualSpacing/>
      </w:pPr>
      <w:r>
        <w:t xml:space="preserve">Attendees were: Azam Nurul and SPS advisor Dr. Cristian Bahrim. </w:t>
      </w:r>
    </w:p>
    <w:p w:rsidR="0059718A" w:rsidRDefault="0059718A" w:rsidP="0059718A">
      <w:pPr>
        <w:widowControl w:val="0"/>
        <w:numPr>
          <w:ilvl w:val="1"/>
          <w:numId w:val="2"/>
        </w:numPr>
        <w:spacing w:after="200" w:line="240" w:lineRule="auto"/>
        <w:ind w:left="720" w:firstLine="360"/>
        <w:contextualSpacing/>
      </w:pPr>
      <w:r>
        <w:t xml:space="preserve">Dr. Bahrim gave a talk about </w:t>
      </w:r>
      <w:r>
        <w:rPr>
          <w:i/>
        </w:rPr>
        <w:t>“A photonic switching mechanism using polarized light incident on dielectric surfaces,”</w:t>
      </w:r>
      <w:r>
        <w:t xml:space="preserve"> in the Optics session </w:t>
      </w:r>
      <w:sdt>
        <w:sdtPr>
          <w:id w:val="-988543313"/>
          <w:citation/>
        </w:sdtPr>
        <w:sdtEndPr/>
        <w:sdtContent>
          <w:r>
            <w:fldChar w:fldCharType="begin"/>
          </w:r>
          <w:r>
            <w:instrText xml:space="preserve">CITATION CBa16 \l 1033 </w:instrText>
          </w:r>
          <w:r>
            <w:fldChar w:fldCharType="separate"/>
          </w:r>
          <w:r w:rsidRPr="002958B3">
            <w:rPr>
              <w:noProof/>
            </w:rPr>
            <w:t>[6]</w:t>
          </w:r>
          <w:r>
            <w:fldChar w:fldCharType="end"/>
          </w:r>
        </w:sdtContent>
      </w:sdt>
      <w:r>
        <w:t xml:space="preserve">. </w:t>
      </w:r>
    </w:p>
    <w:p w:rsidR="0059718A" w:rsidRDefault="0059718A" w:rsidP="0059718A">
      <w:pPr>
        <w:widowControl w:val="0"/>
        <w:numPr>
          <w:ilvl w:val="0"/>
          <w:numId w:val="4"/>
        </w:numPr>
        <w:spacing w:after="0" w:line="240" w:lineRule="auto"/>
        <w:ind w:hanging="360"/>
        <w:contextualSpacing/>
      </w:pPr>
      <w:r>
        <w:t xml:space="preserve">Jamie Stafford and Suzanne Wheeler presented at the Conference for Undergraduate Women in Physics 2017 at Rice University. Jamie’s talk was entitled: </w:t>
      </w:r>
      <w:r w:rsidRPr="0004129E">
        <w:rPr>
          <w:i/>
        </w:rPr>
        <w:t>“Electron Dynamics in H/H− Collisions with Copper Surfaces</w:t>
      </w:r>
      <w:r>
        <w:t xml:space="preserve"> </w:t>
      </w:r>
      <w:sdt>
        <w:sdtPr>
          <w:id w:val="29227782"/>
          <w:citation/>
        </w:sdtPr>
        <w:sdtEndPr/>
        <w:sdtContent>
          <w:r>
            <w:fldChar w:fldCharType="begin"/>
          </w:r>
          <w:r>
            <w:instrText xml:space="preserve"> CITATION Sta17 \l 1033 </w:instrText>
          </w:r>
          <w:r>
            <w:fldChar w:fldCharType="separate"/>
          </w:r>
          <w:r w:rsidRPr="002958B3">
            <w:rPr>
              <w:noProof/>
            </w:rPr>
            <w:t>[7]</w:t>
          </w:r>
          <w:r>
            <w:fldChar w:fldCharType="end"/>
          </w:r>
        </w:sdtContent>
      </w:sdt>
      <w:r w:rsidRPr="00AB2BAA">
        <w:t>”</w:t>
      </w:r>
      <w:r>
        <w:t xml:space="preserve"> </w:t>
      </w:r>
    </w:p>
    <w:p w:rsidR="0059718A" w:rsidRPr="006D75D9" w:rsidRDefault="0059718A" w:rsidP="0059718A">
      <w:pPr>
        <w:widowControl w:val="0"/>
        <w:numPr>
          <w:ilvl w:val="0"/>
          <w:numId w:val="4"/>
        </w:numPr>
        <w:spacing w:after="0" w:line="240" w:lineRule="auto"/>
        <w:ind w:hanging="360"/>
        <w:contextualSpacing/>
        <w:jc w:val="center"/>
      </w:pPr>
      <w:r>
        <w:t xml:space="preserve">Suzanne’s talk was entitled: </w:t>
      </w:r>
      <w:r w:rsidRPr="0004129E">
        <w:rPr>
          <w:i/>
        </w:rPr>
        <w:t>“Finding the Shape of Glowing Openings by Filtering Light with Polarizers</w:t>
      </w:r>
      <w:r>
        <w:rPr>
          <w:i/>
        </w:rPr>
        <w:t xml:space="preserve"> </w:t>
      </w:r>
      <w:sdt>
        <w:sdtPr>
          <w:rPr>
            <w:i/>
          </w:rPr>
          <w:id w:val="2012865845"/>
          <w:citation/>
        </w:sdtPr>
        <w:sdtEndPr/>
        <w:sdtContent>
          <w:r>
            <w:rPr>
              <w:i/>
            </w:rPr>
            <w:fldChar w:fldCharType="begin"/>
          </w:r>
          <w:r>
            <w:rPr>
              <w:i/>
            </w:rPr>
            <w:instrText xml:space="preserve"> CITATION Whe16 \l 1033 </w:instrText>
          </w:r>
          <w:r>
            <w:rPr>
              <w:i/>
            </w:rPr>
            <w:fldChar w:fldCharType="separate"/>
          </w:r>
          <w:r w:rsidRPr="002958B3">
            <w:rPr>
              <w:noProof/>
            </w:rPr>
            <w:t>[8]</w:t>
          </w:r>
          <w:r>
            <w:rPr>
              <w:i/>
            </w:rPr>
            <w:fldChar w:fldCharType="end"/>
          </w:r>
        </w:sdtContent>
      </w:sdt>
      <w:r w:rsidRPr="0004129E">
        <w:rPr>
          <w:i/>
        </w:rPr>
        <w:t>”</w:t>
      </w:r>
    </w:p>
    <w:p w:rsidR="0059718A" w:rsidRDefault="0059718A" w:rsidP="006D75D9"/>
    <w:p w:rsidR="0059718A" w:rsidRDefault="0059718A" w:rsidP="00317ED8">
      <w:pPr>
        <w:keepNext/>
        <w:jc w:val="center"/>
      </w:pPr>
      <w:r>
        <w:rPr>
          <w:noProof/>
        </w:rPr>
        <w:lastRenderedPageBreak/>
        <w:drawing>
          <wp:inline distT="114300" distB="114300" distL="114300" distR="114300" wp14:anchorId="28908EC5" wp14:editId="4CC1F136">
            <wp:extent cx="3420070" cy="2286000"/>
            <wp:effectExtent l="0" t="0" r="9525" b="0"/>
            <wp:docPr id="38" name="image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5.jpg"/>
                    <pic:cNvPicPr preferRelativeResize="0"/>
                  </pic:nvPicPr>
                  <pic:blipFill>
                    <a:blip r:embed="rId11"/>
                    <a:srcRect/>
                    <a:stretch>
                      <a:fillRect/>
                    </a:stretch>
                  </pic:blipFill>
                  <pic:spPr>
                    <a:xfrm>
                      <a:off x="0" y="0"/>
                      <a:ext cx="3420070" cy="2286000"/>
                    </a:xfrm>
                    <a:prstGeom prst="rect">
                      <a:avLst/>
                    </a:prstGeom>
                    <a:ln/>
                  </pic:spPr>
                </pic:pic>
              </a:graphicData>
            </a:graphic>
          </wp:inline>
        </w:drawing>
      </w:r>
    </w:p>
    <w:p w:rsidR="0059718A" w:rsidRDefault="0059718A" w:rsidP="00317ED8">
      <w:pPr>
        <w:pStyle w:val="Caption"/>
        <w:jc w:val="center"/>
      </w:pPr>
      <w:r>
        <w:t xml:space="preserve">Figure </w:t>
      </w:r>
      <w:r w:rsidR="00F04E16">
        <w:fldChar w:fldCharType="begin"/>
      </w:r>
      <w:r w:rsidR="00F04E16">
        <w:instrText xml:space="preserve"> SEQ Figure \* ARABIC </w:instrText>
      </w:r>
      <w:r w:rsidR="00F04E16">
        <w:fldChar w:fldCharType="separate"/>
      </w:r>
      <w:r>
        <w:rPr>
          <w:noProof/>
        </w:rPr>
        <w:t>4</w:t>
      </w:r>
      <w:r w:rsidR="00F04E16">
        <w:rPr>
          <w:noProof/>
        </w:rPr>
        <w:fldChar w:fldCharType="end"/>
      </w:r>
      <w:r>
        <w:t xml:space="preserve">: </w:t>
      </w:r>
      <w:r w:rsidRPr="006D0BB3">
        <w:t xml:space="preserve">Group picture from </w:t>
      </w:r>
      <w:proofErr w:type="spellStart"/>
      <w:r w:rsidRPr="006D0BB3">
        <w:t>CUWiP</w:t>
      </w:r>
      <w:proofErr w:type="spellEnd"/>
      <w:r w:rsidRPr="006D0BB3">
        <w:t xml:space="preserve"> at Rice University.</w:t>
      </w:r>
    </w:p>
    <w:p w:rsidR="0059718A" w:rsidRDefault="0059718A">
      <w:pPr>
        <w:jc w:val="center"/>
      </w:pPr>
    </w:p>
    <w:p w:rsidR="0059718A" w:rsidRDefault="0059718A">
      <w:pPr>
        <w:jc w:val="center"/>
      </w:pPr>
    </w:p>
    <w:p w:rsidR="0059718A" w:rsidRDefault="0059718A" w:rsidP="00317ED8">
      <w:pPr>
        <w:keepNext/>
        <w:jc w:val="center"/>
      </w:pPr>
      <w:r>
        <w:rPr>
          <w:noProof/>
        </w:rPr>
        <w:drawing>
          <wp:inline distT="114300" distB="114300" distL="114300" distR="114300" wp14:anchorId="474F6FB2" wp14:editId="4D7CD9A7">
            <wp:extent cx="3420836" cy="2286000"/>
            <wp:effectExtent l="0" t="0" r="8255" b="0"/>
            <wp:docPr id="42" name="image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9.jpg"/>
                    <pic:cNvPicPr preferRelativeResize="0"/>
                  </pic:nvPicPr>
                  <pic:blipFill>
                    <a:blip r:embed="rId12"/>
                    <a:srcRect/>
                    <a:stretch>
                      <a:fillRect/>
                    </a:stretch>
                  </pic:blipFill>
                  <pic:spPr>
                    <a:xfrm>
                      <a:off x="0" y="0"/>
                      <a:ext cx="3420836" cy="2286000"/>
                    </a:xfrm>
                    <a:prstGeom prst="rect">
                      <a:avLst/>
                    </a:prstGeom>
                    <a:ln/>
                  </pic:spPr>
                </pic:pic>
              </a:graphicData>
            </a:graphic>
          </wp:inline>
        </w:drawing>
      </w:r>
    </w:p>
    <w:p w:rsidR="0059718A" w:rsidRDefault="0059718A" w:rsidP="00317ED8">
      <w:pPr>
        <w:pStyle w:val="Caption"/>
        <w:jc w:val="center"/>
      </w:pPr>
      <w:r>
        <w:t xml:space="preserve">Figure </w:t>
      </w:r>
      <w:r w:rsidR="00F04E16">
        <w:fldChar w:fldCharType="begin"/>
      </w:r>
      <w:r w:rsidR="00F04E16">
        <w:instrText xml:space="preserve"> SEQ Figure \* ARABIC </w:instrText>
      </w:r>
      <w:r w:rsidR="00F04E16">
        <w:fldChar w:fldCharType="separate"/>
      </w:r>
      <w:r>
        <w:rPr>
          <w:noProof/>
        </w:rPr>
        <w:t>5</w:t>
      </w:r>
      <w:r w:rsidR="00F04E16">
        <w:rPr>
          <w:noProof/>
        </w:rPr>
        <w:fldChar w:fldCharType="end"/>
      </w:r>
      <w:r>
        <w:t xml:space="preserve">: </w:t>
      </w:r>
      <w:r w:rsidRPr="007C398C">
        <w:t xml:space="preserve">Jamie Stafford presenting her research at </w:t>
      </w:r>
      <w:proofErr w:type="spellStart"/>
      <w:r w:rsidRPr="007C398C">
        <w:t>CUWiP</w:t>
      </w:r>
      <w:proofErr w:type="spellEnd"/>
      <w:r w:rsidRPr="007C398C">
        <w:t xml:space="preserve"> at Rice.</w:t>
      </w:r>
    </w:p>
    <w:p w:rsidR="0059718A" w:rsidRDefault="0059718A" w:rsidP="00317ED8">
      <w:pPr>
        <w:keepNext/>
        <w:jc w:val="center"/>
      </w:pPr>
      <w:r>
        <w:rPr>
          <w:noProof/>
        </w:rPr>
        <w:lastRenderedPageBreak/>
        <w:drawing>
          <wp:inline distT="114300" distB="114300" distL="114300" distR="114300" wp14:anchorId="49B6BB47" wp14:editId="023B63F2">
            <wp:extent cx="2401812" cy="3200400"/>
            <wp:effectExtent l="0" t="0" r="0" b="0"/>
            <wp:docPr id="34" name="image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1.png"/>
                    <pic:cNvPicPr preferRelativeResize="0"/>
                  </pic:nvPicPr>
                  <pic:blipFill>
                    <a:blip r:embed="rId13"/>
                    <a:srcRect/>
                    <a:stretch>
                      <a:fillRect/>
                    </a:stretch>
                  </pic:blipFill>
                  <pic:spPr>
                    <a:xfrm>
                      <a:off x="0" y="0"/>
                      <a:ext cx="2401812" cy="3200400"/>
                    </a:xfrm>
                    <a:prstGeom prst="rect">
                      <a:avLst/>
                    </a:prstGeom>
                    <a:ln/>
                  </pic:spPr>
                </pic:pic>
              </a:graphicData>
            </a:graphic>
          </wp:inline>
        </w:drawing>
      </w:r>
    </w:p>
    <w:p w:rsidR="0059718A" w:rsidRDefault="0059718A" w:rsidP="00317ED8">
      <w:pPr>
        <w:pStyle w:val="Caption"/>
        <w:jc w:val="center"/>
      </w:pPr>
      <w:r>
        <w:t xml:space="preserve">Figure </w:t>
      </w:r>
      <w:r w:rsidR="00F04E16">
        <w:fldChar w:fldCharType="begin"/>
      </w:r>
      <w:r w:rsidR="00F04E16">
        <w:instrText xml:space="preserve"> SEQ Figure \* ARABIC </w:instrText>
      </w:r>
      <w:r w:rsidR="00F04E16">
        <w:fldChar w:fldCharType="separate"/>
      </w:r>
      <w:r>
        <w:rPr>
          <w:noProof/>
        </w:rPr>
        <w:t>6</w:t>
      </w:r>
      <w:r w:rsidR="00F04E16">
        <w:rPr>
          <w:noProof/>
        </w:rPr>
        <w:fldChar w:fldCharType="end"/>
      </w:r>
      <w:r>
        <w:t xml:space="preserve">: </w:t>
      </w:r>
      <w:r w:rsidRPr="003A4D47">
        <w:t xml:space="preserve">Jamie Stafford and Suzanne Wheeler at the banquet for </w:t>
      </w:r>
      <w:proofErr w:type="spellStart"/>
      <w:r w:rsidRPr="003A4D47">
        <w:t>CUWiP</w:t>
      </w:r>
      <w:proofErr w:type="spellEnd"/>
      <w:r w:rsidRPr="003A4D47">
        <w:t xml:space="preserve"> at Rice.</w:t>
      </w:r>
    </w:p>
    <w:p w:rsidR="0059718A" w:rsidRDefault="0059718A">
      <w:pPr>
        <w:jc w:val="center"/>
      </w:pPr>
    </w:p>
    <w:p w:rsidR="0059718A" w:rsidRDefault="0059718A" w:rsidP="00317ED8">
      <w:pPr>
        <w:keepNext/>
        <w:jc w:val="center"/>
      </w:pPr>
      <w:r>
        <w:rPr>
          <w:noProof/>
        </w:rPr>
        <w:drawing>
          <wp:inline distT="114300" distB="114300" distL="114300" distR="114300" wp14:anchorId="3B75E387" wp14:editId="34A676C1">
            <wp:extent cx="3045092" cy="2286000"/>
            <wp:effectExtent l="0" t="0" r="3175" b="0"/>
            <wp:docPr id="32" name="image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9.png"/>
                    <pic:cNvPicPr preferRelativeResize="0"/>
                  </pic:nvPicPr>
                  <pic:blipFill>
                    <a:blip r:embed="rId14"/>
                    <a:srcRect/>
                    <a:stretch>
                      <a:fillRect/>
                    </a:stretch>
                  </pic:blipFill>
                  <pic:spPr>
                    <a:xfrm>
                      <a:off x="0" y="0"/>
                      <a:ext cx="3045092" cy="2286000"/>
                    </a:xfrm>
                    <a:prstGeom prst="rect">
                      <a:avLst/>
                    </a:prstGeom>
                    <a:ln/>
                  </pic:spPr>
                </pic:pic>
              </a:graphicData>
            </a:graphic>
          </wp:inline>
        </w:drawing>
      </w:r>
    </w:p>
    <w:p w:rsidR="0059718A" w:rsidRPr="00317ED8" w:rsidRDefault="0059718A" w:rsidP="00317ED8">
      <w:pPr>
        <w:pStyle w:val="Caption"/>
        <w:jc w:val="center"/>
      </w:pPr>
      <w:r>
        <w:t xml:space="preserve">Figure </w:t>
      </w:r>
      <w:r w:rsidR="00F04E16">
        <w:fldChar w:fldCharType="begin"/>
      </w:r>
      <w:r w:rsidR="00F04E16">
        <w:instrText xml:space="preserve"> SEQ Figure \* ARABIC </w:instrText>
      </w:r>
      <w:r w:rsidR="00F04E16">
        <w:fldChar w:fldCharType="separate"/>
      </w:r>
      <w:r>
        <w:rPr>
          <w:noProof/>
        </w:rPr>
        <w:t>7</w:t>
      </w:r>
      <w:r w:rsidR="00F04E16">
        <w:rPr>
          <w:noProof/>
        </w:rPr>
        <w:fldChar w:fldCharType="end"/>
      </w:r>
      <w:r>
        <w:t xml:space="preserve">: </w:t>
      </w:r>
      <w:r w:rsidRPr="00091DD2">
        <w:t>Jamie Stafford in “Harry Potter Hall” at Rice.</w:t>
      </w:r>
    </w:p>
    <w:p w:rsidR="0059718A" w:rsidRDefault="0059718A" w:rsidP="0059718A">
      <w:pPr>
        <w:widowControl w:val="0"/>
        <w:numPr>
          <w:ilvl w:val="0"/>
          <w:numId w:val="1"/>
        </w:numPr>
        <w:spacing w:after="200" w:line="240" w:lineRule="auto"/>
        <w:ind w:hanging="360"/>
        <w:contextualSpacing/>
      </w:pPr>
      <w:r>
        <w:t>Carlos Caballero’s paper "</w:t>
      </w:r>
      <w:r>
        <w:rPr>
          <w:i/>
        </w:rPr>
        <w:t>Saving fuel: Improving Aircraft Efficiency with Active Flow Control Systems and other Noble Ways to Save Energy</w:t>
      </w:r>
      <w:r>
        <w:t>," was selected for presentation at NCUR 30 at the University of North Carolina, Asheville. From the email sent by the organizers of NCUR 30 “Chosen from more than 4,000 submissions, your abstract demonstrates a unique contribution to your field of study, and we are glad to offer you the opportunity to present your work to your peers, faculty, and staff from all over the nation.” </w:t>
      </w:r>
    </w:p>
    <w:p w:rsidR="0059718A" w:rsidRDefault="0059718A" w:rsidP="0059718A">
      <w:pPr>
        <w:widowControl w:val="0"/>
        <w:numPr>
          <w:ilvl w:val="0"/>
          <w:numId w:val="5"/>
        </w:numPr>
        <w:spacing w:after="0" w:line="240" w:lineRule="auto"/>
        <w:ind w:hanging="360"/>
        <w:contextualSpacing/>
      </w:pPr>
      <w:r>
        <w:t>In Spring 2017, Zakary Noel attended the joint meeting of the Texas section AAPT, APS, and SPS zone 13 at the University of Texas at San Antonio to give a presentation at the SPS undergraduate research section of the conference, chaired by Courtney Lemon of SPS and AIP. The presentation was entitled, “</w:t>
      </w:r>
      <w:r w:rsidRPr="00317ED8">
        <w:rPr>
          <w:i/>
        </w:rPr>
        <w:t>Determining the Shape of Glowing Objects: Applications to Supernovae</w:t>
      </w:r>
      <w:r>
        <w:rPr>
          <w:i/>
        </w:rPr>
        <w:t xml:space="preserve"> </w:t>
      </w:r>
      <w:sdt>
        <w:sdtPr>
          <w:rPr>
            <w:i/>
          </w:rPr>
          <w:id w:val="1431707598"/>
          <w:citation/>
        </w:sdtPr>
        <w:sdtEndPr/>
        <w:sdtContent>
          <w:r>
            <w:rPr>
              <w:i/>
            </w:rPr>
            <w:fldChar w:fldCharType="begin"/>
          </w:r>
          <w:r>
            <w:rPr>
              <w:i/>
            </w:rPr>
            <w:instrText xml:space="preserve"> CITATION Noe17 \l 1033 </w:instrText>
          </w:r>
          <w:r>
            <w:rPr>
              <w:i/>
            </w:rPr>
            <w:fldChar w:fldCharType="separate"/>
          </w:r>
          <w:r w:rsidRPr="002958B3">
            <w:rPr>
              <w:noProof/>
            </w:rPr>
            <w:t>[9]</w:t>
          </w:r>
          <w:r>
            <w:rPr>
              <w:i/>
            </w:rPr>
            <w:fldChar w:fldCharType="end"/>
          </w:r>
        </w:sdtContent>
      </w:sdt>
      <w:r>
        <w:t>” and the speaker recognized the grant funding from the SPS national office that made the project possible after his presentation.</w:t>
      </w:r>
    </w:p>
    <w:p w:rsidR="0059718A" w:rsidRDefault="0059718A" w:rsidP="0059718A">
      <w:pPr>
        <w:widowControl w:val="0"/>
        <w:numPr>
          <w:ilvl w:val="1"/>
          <w:numId w:val="5"/>
        </w:numPr>
        <w:spacing w:after="0" w:line="240" w:lineRule="auto"/>
        <w:ind w:left="720" w:firstLine="360"/>
        <w:contextualSpacing/>
      </w:pPr>
      <w:r>
        <w:t>Also at the Spring 2017 meeting, Noel attended an SPS-led workshop designed to show participants how to create simple demos using copper wire, batteries, magnets, and the principles of induced currents. At this workshop, he collaborated with SPS members from other universities as well as key SPS national figures such as James Merrick.</w:t>
      </w:r>
    </w:p>
    <w:p w:rsidR="0059718A" w:rsidRDefault="0059718A" w:rsidP="00EA3F08"/>
    <w:p w:rsidR="0059718A" w:rsidRDefault="0059718A" w:rsidP="00EA3F08">
      <w:pPr>
        <w:pStyle w:val="Heading2"/>
        <w:jc w:val="center"/>
        <w:rPr>
          <w:rFonts w:ascii="Calibri" w:eastAsia="Calibri" w:hAnsi="Calibri" w:cs="Calibri"/>
          <w:color w:val="009AC7"/>
          <w:sz w:val="32"/>
          <w:szCs w:val="32"/>
        </w:rPr>
      </w:pPr>
      <w:bookmarkStart w:id="0" w:name="_Toc484941105"/>
      <w:r>
        <w:rPr>
          <w:rFonts w:ascii="Calibri" w:eastAsia="Calibri" w:hAnsi="Calibri" w:cs="Calibri"/>
          <w:color w:val="009AC7"/>
          <w:sz w:val="32"/>
          <w:szCs w:val="32"/>
        </w:rPr>
        <w:lastRenderedPageBreak/>
        <w:t>Brookhaven National Laboratory (BNL)</w:t>
      </w:r>
      <w:bookmarkEnd w:id="0"/>
    </w:p>
    <w:p w:rsidR="0059718A" w:rsidRDefault="0059718A" w:rsidP="0059718A">
      <w:pPr>
        <w:keepNext/>
        <w:keepLines/>
        <w:widowControl w:val="0"/>
        <w:numPr>
          <w:ilvl w:val="0"/>
          <w:numId w:val="6"/>
        </w:numPr>
        <w:spacing w:after="300" w:line="240" w:lineRule="auto"/>
        <w:ind w:hanging="360"/>
        <w:contextualSpacing/>
      </w:pPr>
      <w:bookmarkStart w:id="1" w:name="_vp5gfz3opm8g" w:colFirst="0" w:colLast="0"/>
      <w:bookmarkEnd w:id="1"/>
      <w:r>
        <w:t xml:space="preserve">As part of her McNair project, Dr. Jim Drachenberg brought Suzanne Wheeler to BNL in Long Island, New York for the STAR (Solenoidal Tracker at RHIC (Relativistic Heavy Ion Collider)) Collaboration meeting in May 2017 </w:t>
      </w:r>
      <w:sdt>
        <w:sdtPr>
          <w:id w:val="-406152942"/>
          <w:citation/>
        </w:sdtPr>
        <w:sdtEndPr/>
        <w:sdtContent>
          <w:r>
            <w:fldChar w:fldCharType="begin"/>
          </w:r>
          <w:r>
            <w:instrText xml:space="preserve"> CITATION Bro17 \l 1033 </w:instrText>
          </w:r>
          <w:r>
            <w:fldChar w:fldCharType="separate"/>
          </w:r>
          <w:r w:rsidRPr="002958B3">
            <w:rPr>
              <w:noProof/>
            </w:rPr>
            <w:t>[10]</w:t>
          </w:r>
          <w:r>
            <w:fldChar w:fldCharType="end"/>
          </w:r>
        </w:sdtContent>
      </w:sdt>
      <w:r>
        <w:t xml:space="preserve">. Suzanne was one a just a few undergraduates who attended the collaboration meeting. </w:t>
      </w:r>
    </w:p>
    <w:p w:rsidR="0059718A" w:rsidRDefault="0059718A" w:rsidP="00EA3F08">
      <w:pPr>
        <w:keepNext/>
        <w:keepLines/>
        <w:spacing w:after="300"/>
      </w:pPr>
    </w:p>
    <w:p w:rsidR="0059718A" w:rsidRDefault="0059718A" w:rsidP="00EA3F08">
      <w:pPr>
        <w:keepNext/>
        <w:jc w:val="center"/>
        <w:sectPr w:rsidR="0059718A" w:rsidSect="00C17EA9">
          <w:type w:val="continuous"/>
          <w:pgSz w:w="12240" w:h="15840" w:code="1"/>
          <w:pgMar w:top="720" w:right="720" w:bottom="720" w:left="720" w:header="0" w:footer="0" w:gutter="0"/>
          <w:pgNumType w:start="1"/>
          <w:cols w:space="720"/>
          <w:docGrid w:linePitch="326"/>
        </w:sectPr>
      </w:pPr>
    </w:p>
    <w:p w:rsidR="0059718A" w:rsidRDefault="0059718A" w:rsidP="00EA3F08">
      <w:pPr>
        <w:keepNext/>
        <w:jc w:val="center"/>
      </w:pPr>
      <w:r>
        <w:rPr>
          <w:noProof/>
        </w:rPr>
        <w:drawing>
          <wp:inline distT="57150" distB="57150" distL="57150" distR="57150" wp14:anchorId="63559916" wp14:editId="65DECD09">
            <wp:extent cx="3066393" cy="2286000"/>
            <wp:effectExtent l="0" t="0" r="1270" b="0"/>
            <wp:docPr id="29" name="image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6.png"/>
                    <pic:cNvPicPr preferRelativeResize="0"/>
                  </pic:nvPicPr>
                  <pic:blipFill>
                    <a:blip r:embed="rId15"/>
                    <a:srcRect/>
                    <a:stretch>
                      <a:fillRect/>
                    </a:stretch>
                  </pic:blipFill>
                  <pic:spPr>
                    <a:xfrm>
                      <a:off x="0" y="0"/>
                      <a:ext cx="3066393" cy="2286000"/>
                    </a:xfrm>
                    <a:prstGeom prst="rect">
                      <a:avLst/>
                    </a:prstGeom>
                    <a:ln/>
                  </pic:spPr>
                </pic:pic>
              </a:graphicData>
            </a:graphic>
          </wp:inline>
        </w:drawing>
      </w:r>
    </w:p>
    <w:p w:rsidR="0059718A" w:rsidRPr="00C17249" w:rsidRDefault="0059718A" w:rsidP="00EA3F08">
      <w:pPr>
        <w:pStyle w:val="Caption"/>
        <w:jc w:val="center"/>
        <w:rPr>
          <w:i w:val="0"/>
          <w:color w:val="44546A"/>
        </w:rPr>
      </w:pPr>
      <w:r>
        <w:t xml:space="preserve">Figure </w:t>
      </w:r>
      <w:r w:rsidR="00F04E16">
        <w:fldChar w:fldCharType="begin"/>
      </w:r>
      <w:r w:rsidR="00F04E16">
        <w:instrText xml:space="preserve"> SEQ Figure \* ARABIC </w:instrText>
      </w:r>
      <w:r w:rsidR="00F04E16">
        <w:fldChar w:fldCharType="separate"/>
      </w:r>
      <w:r>
        <w:rPr>
          <w:noProof/>
        </w:rPr>
        <w:t>8</w:t>
      </w:r>
      <w:r w:rsidR="00F04E16">
        <w:rPr>
          <w:noProof/>
        </w:rPr>
        <w:fldChar w:fldCharType="end"/>
      </w:r>
      <w:r>
        <w:t>: S</w:t>
      </w:r>
      <w:r w:rsidRPr="005D22B0">
        <w:t>uzanne Wheeler in front of the Brookhaven National Laboratory sign.</w:t>
      </w:r>
    </w:p>
    <w:p w:rsidR="0059718A" w:rsidRDefault="0059718A" w:rsidP="00EA3F08">
      <w:pPr>
        <w:keepNext/>
        <w:jc w:val="center"/>
      </w:pPr>
      <w:r>
        <w:rPr>
          <w:noProof/>
        </w:rPr>
        <w:drawing>
          <wp:inline distT="57150" distB="57150" distL="57150" distR="57150" wp14:anchorId="2F6CCFA0" wp14:editId="7C66028A">
            <wp:extent cx="3058847" cy="2286000"/>
            <wp:effectExtent l="0" t="0" r="8255" b="0"/>
            <wp:docPr id="33" name="image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16"/>
                    <a:srcRect/>
                    <a:stretch>
                      <a:fillRect/>
                    </a:stretch>
                  </pic:blipFill>
                  <pic:spPr>
                    <a:xfrm>
                      <a:off x="0" y="0"/>
                      <a:ext cx="3058847" cy="2286000"/>
                    </a:xfrm>
                    <a:prstGeom prst="rect">
                      <a:avLst/>
                    </a:prstGeom>
                    <a:ln/>
                  </pic:spPr>
                </pic:pic>
              </a:graphicData>
            </a:graphic>
          </wp:inline>
        </w:drawing>
      </w:r>
    </w:p>
    <w:p w:rsidR="0059718A" w:rsidRDefault="0059718A" w:rsidP="00EA3F08">
      <w:pPr>
        <w:pStyle w:val="Caption"/>
        <w:jc w:val="center"/>
        <w:rPr>
          <w:i w:val="0"/>
          <w:color w:val="44546A"/>
        </w:rPr>
      </w:pPr>
      <w:r>
        <w:t xml:space="preserve">Figure </w:t>
      </w:r>
      <w:r w:rsidR="00F04E16">
        <w:fldChar w:fldCharType="begin"/>
      </w:r>
      <w:r w:rsidR="00F04E16">
        <w:instrText xml:space="preserve"> SEQ Figure \* ARABIC </w:instrText>
      </w:r>
      <w:r w:rsidR="00F04E16">
        <w:fldChar w:fldCharType="separate"/>
      </w:r>
      <w:r>
        <w:rPr>
          <w:noProof/>
        </w:rPr>
        <w:t>9</w:t>
      </w:r>
      <w:r w:rsidR="00F04E16">
        <w:rPr>
          <w:noProof/>
        </w:rPr>
        <w:fldChar w:fldCharType="end"/>
      </w:r>
      <w:r>
        <w:t xml:space="preserve">: </w:t>
      </w:r>
      <w:r w:rsidRPr="005561EA">
        <w:t>Dr. Drachenberg and Suzanne Wheeler in front of the Brookhaven National Laboratory Sign</w:t>
      </w:r>
    </w:p>
    <w:p w:rsidR="0059718A" w:rsidRDefault="0059718A" w:rsidP="00EA3F08">
      <w:pPr>
        <w:spacing w:after="200"/>
        <w:jc w:val="center"/>
      </w:pPr>
    </w:p>
    <w:p w:rsidR="0059718A" w:rsidRDefault="0059718A" w:rsidP="00EA3F08">
      <w:pPr>
        <w:keepNext/>
        <w:keepLines/>
        <w:jc w:val="center"/>
        <w:sectPr w:rsidR="0059718A" w:rsidSect="0033105D">
          <w:footerReference w:type="first" r:id="rId17"/>
          <w:type w:val="continuous"/>
          <w:pgSz w:w="12240" w:h="15840" w:code="1"/>
          <w:pgMar w:top="720" w:right="720" w:bottom="720" w:left="720" w:header="0" w:footer="720" w:gutter="0"/>
          <w:cols w:num="2" w:space="720"/>
          <w:titlePg/>
          <w:docGrid w:linePitch="326"/>
        </w:sectPr>
      </w:pPr>
      <w:bookmarkStart w:id="2" w:name="_f5n3977aturq" w:colFirst="0" w:colLast="0"/>
      <w:bookmarkEnd w:id="2"/>
    </w:p>
    <w:p w:rsidR="0059718A" w:rsidRDefault="0059718A" w:rsidP="00EA3F08">
      <w:pPr>
        <w:keepNext/>
        <w:keepLines/>
        <w:jc w:val="center"/>
      </w:pPr>
      <w:r>
        <w:rPr>
          <w:noProof/>
        </w:rPr>
        <w:drawing>
          <wp:inline distT="114300" distB="114300" distL="114300" distR="114300" wp14:anchorId="707C6B08" wp14:editId="7022F855">
            <wp:extent cx="3443377" cy="2286000"/>
            <wp:effectExtent l="0" t="0" r="5080" b="0"/>
            <wp:docPr id="66" name="image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3.png"/>
                    <pic:cNvPicPr preferRelativeResize="0"/>
                  </pic:nvPicPr>
                  <pic:blipFill>
                    <a:blip r:embed="rId18"/>
                    <a:srcRect/>
                    <a:stretch>
                      <a:fillRect/>
                    </a:stretch>
                  </pic:blipFill>
                  <pic:spPr>
                    <a:xfrm>
                      <a:off x="0" y="0"/>
                      <a:ext cx="3443377" cy="2286000"/>
                    </a:xfrm>
                    <a:prstGeom prst="rect">
                      <a:avLst/>
                    </a:prstGeom>
                    <a:ln/>
                  </pic:spPr>
                </pic:pic>
              </a:graphicData>
            </a:graphic>
          </wp:inline>
        </w:drawing>
      </w:r>
    </w:p>
    <w:p w:rsidR="0059718A" w:rsidRPr="00EA3F08" w:rsidRDefault="0059718A" w:rsidP="00EA3F08">
      <w:pPr>
        <w:pStyle w:val="Caption"/>
        <w:jc w:val="center"/>
      </w:pPr>
      <w:r>
        <w:t xml:space="preserve">Figure </w:t>
      </w:r>
      <w:r w:rsidR="00F04E16">
        <w:fldChar w:fldCharType="begin"/>
      </w:r>
      <w:r w:rsidR="00F04E16">
        <w:instrText xml:space="preserve"> SEQ Figure \* ARABIC </w:instrText>
      </w:r>
      <w:r w:rsidR="00F04E16">
        <w:fldChar w:fldCharType="separate"/>
      </w:r>
      <w:r>
        <w:rPr>
          <w:noProof/>
        </w:rPr>
        <w:t>10</w:t>
      </w:r>
      <w:r w:rsidR="00F04E16">
        <w:rPr>
          <w:noProof/>
        </w:rPr>
        <w:fldChar w:fldCharType="end"/>
      </w:r>
      <w:r>
        <w:t xml:space="preserve">: </w:t>
      </w:r>
      <w:r w:rsidRPr="009A4A85">
        <w:t xml:space="preserve">A group photo of the collaborators who attended the </w:t>
      </w:r>
      <w:proofErr w:type="gramStart"/>
      <w:r w:rsidRPr="009A4A85">
        <w:t>meeting</w:t>
      </w:r>
      <w:r>
        <w:t xml:space="preserve"> </w:t>
      </w:r>
      <w:r w:rsidRPr="009A4A85">
        <w:t>.</w:t>
      </w:r>
      <w:proofErr w:type="gramEnd"/>
    </w:p>
    <w:p w:rsidR="0059718A" w:rsidRDefault="0059718A" w:rsidP="00EA3F08">
      <w:pPr>
        <w:keepNext/>
        <w:spacing w:after="200"/>
        <w:jc w:val="center"/>
      </w:pPr>
      <w:r>
        <w:rPr>
          <w:noProof/>
        </w:rPr>
        <w:lastRenderedPageBreak/>
        <w:drawing>
          <wp:inline distT="114300" distB="114300" distL="114300" distR="114300" wp14:anchorId="089DBA69" wp14:editId="2605066B">
            <wp:extent cx="2396775" cy="3200400"/>
            <wp:effectExtent l="0" t="0" r="3810" b="0"/>
            <wp:docPr id="43" name="image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0.png"/>
                    <pic:cNvPicPr preferRelativeResize="0"/>
                  </pic:nvPicPr>
                  <pic:blipFill>
                    <a:blip r:embed="rId19"/>
                    <a:srcRect/>
                    <a:stretch>
                      <a:fillRect/>
                    </a:stretch>
                  </pic:blipFill>
                  <pic:spPr>
                    <a:xfrm>
                      <a:off x="0" y="0"/>
                      <a:ext cx="2396775" cy="3200400"/>
                    </a:xfrm>
                    <a:prstGeom prst="rect">
                      <a:avLst/>
                    </a:prstGeom>
                    <a:ln/>
                  </pic:spPr>
                </pic:pic>
              </a:graphicData>
            </a:graphic>
          </wp:inline>
        </w:drawing>
      </w:r>
    </w:p>
    <w:p w:rsidR="0059718A" w:rsidRDefault="0059718A" w:rsidP="00EA3F08">
      <w:pPr>
        <w:pStyle w:val="Caption"/>
        <w:jc w:val="center"/>
        <w:rPr>
          <w:i w:val="0"/>
          <w:color w:val="44546A"/>
        </w:rPr>
      </w:pPr>
      <w:r>
        <w:t xml:space="preserve">Figure </w:t>
      </w:r>
      <w:r w:rsidR="00F04E16">
        <w:fldChar w:fldCharType="begin"/>
      </w:r>
      <w:r w:rsidR="00F04E16">
        <w:instrText xml:space="preserve"> SEQ Figure \* ARABIC </w:instrText>
      </w:r>
      <w:r w:rsidR="00F04E16">
        <w:fldChar w:fldCharType="separate"/>
      </w:r>
      <w:r>
        <w:rPr>
          <w:noProof/>
        </w:rPr>
        <w:t>11</w:t>
      </w:r>
      <w:r w:rsidR="00F04E16">
        <w:rPr>
          <w:noProof/>
        </w:rPr>
        <w:fldChar w:fldCharType="end"/>
      </w:r>
      <w:r>
        <w:t>: Dr. Drachenberg presenting at the collaboration meeting.</w:t>
      </w:r>
    </w:p>
    <w:p w:rsidR="0059718A" w:rsidRDefault="0059718A" w:rsidP="0059718A">
      <w:pPr>
        <w:keepNext/>
        <w:keepLines/>
        <w:widowControl w:val="0"/>
        <w:numPr>
          <w:ilvl w:val="1"/>
          <w:numId w:val="6"/>
        </w:numPr>
        <w:spacing w:after="300" w:line="240" w:lineRule="auto"/>
        <w:ind w:left="720" w:firstLine="360"/>
        <w:contextualSpacing/>
      </w:pPr>
      <w:bookmarkStart w:id="3" w:name="_x6z9lvpm12rb" w:colFirst="0" w:colLast="0"/>
      <w:bookmarkEnd w:id="3"/>
      <w:r>
        <w:t xml:space="preserve">As part of their time at BNL, the STAR detector had an access day and Suzanne </w:t>
      </w:r>
      <w:proofErr w:type="gramStart"/>
      <w:r>
        <w:t>was able to</w:t>
      </w:r>
      <w:proofErr w:type="gramEnd"/>
      <w:r>
        <w:t xml:space="preserve"> see the detector in person for the first time after studying it for the past semester. </w:t>
      </w:r>
    </w:p>
    <w:p w:rsidR="0059718A" w:rsidRDefault="0059718A" w:rsidP="00D115DB">
      <w:pPr>
        <w:keepNext/>
        <w:keepLines/>
        <w:sectPr w:rsidR="0059718A" w:rsidSect="00C17EA9">
          <w:footerReference w:type="default" r:id="rId20"/>
          <w:type w:val="continuous"/>
          <w:pgSz w:w="12240" w:h="15840" w:code="1"/>
          <w:pgMar w:top="720" w:right="720" w:bottom="720" w:left="720" w:header="0" w:footer="720" w:gutter="0"/>
          <w:cols w:space="720"/>
          <w:docGrid w:linePitch="326"/>
        </w:sectPr>
      </w:pPr>
      <w:bookmarkStart w:id="4" w:name="_h5cj2jds6d53" w:colFirst="0" w:colLast="0"/>
      <w:bookmarkStart w:id="5" w:name="_GoBack"/>
      <w:bookmarkEnd w:id="4"/>
      <w:bookmarkEnd w:id="5"/>
    </w:p>
    <w:p w:rsidR="00445C68" w:rsidRDefault="00445C68"/>
    <w:sectPr w:rsidR="00445C68">
      <w:headerReference w:type="default" r:id="rId21"/>
      <w:footerReference w:type="default" r:id="rId22"/>
      <w:headerReference w:type="first" r:id="rId23"/>
      <w:footerReference w:type="first" r:id="rId2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F04E16" w:rsidRDefault="00F04E16">
      <w:pPr>
        <w:spacing w:after="0" w:line="240" w:lineRule="auto"/>
      </w:pPr>
      <w:r>
        <w:separator/>
      </w:r>
    </w:p>
  </w:endnote>
  <w:endnote w:type="continuationSeparator" w:id="0">
    <w:p w:rsidR="00F04E16" w:rsidRDefault="00F04E1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PT Sans">
    <w:altName w:val="Arial"/>
    <w:charset w:val="00"/>
    <w:family w:val="auto"/>
    <w:pitch w:val="default"/>
  </w:font>
  <w:font w:name="EB Garamond">
    <w:altName w:val="Calibri"/>
    <w:charset w:val="00"/>
    <w:family w:val="auto"/>
    <w:pitch w:val="default"/>
  </w:font>
  <w:font w:name="Helvetica">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E76BA" w:rsidRDefault="0059718A" w:rsidP="00C17EA9">
    <w:pPr>
      <w:pStyle w:val="Footer"/>
      <w:jc w:val="right"/>
    </w:pPr>
    <w:r>
      <w:rPr>
        <w:rFonts w:ascii="Calibri" w:eastAsia="Calibri" w:hAnsi="Calibri" w:cs="Calibri"/>
        <w:color w:val="660066"/>
      </w:rPr>
      <w:t xml:space="preserve">Annual Chapter Report, page  </w:t>
    </w:r>
    <w:r w:rsidRPr="00C17EA9">
      <w:rPr>
        <w:rFonts w:ascii="Calibri" w:eastAsia="Calibri" w:hAnsi="Calibri" w:cs="Calibri"/>
        <w:color w:val="660066"/>
      </w:rPr>
      <w:fldChar w:fldCharType="begin"/>
    </w:r>
    <w:r w:rsidRPr="00C17EA9">
      <w:rPr>
        <w:rFonts w:ascii="Calibri" w:eastAsia="Calibri" w:hAnsi="Calibri" w:cs="Calibri"/>
        <w:color w:val="660066"/>
      </w:rPr>
      <w:instrText xml:space="preserve"> PAGE   \* MERGEFORMAT </w:instrText>
    </w:r>
    <w:r w:rsidRPr="00C17EA9">
      <w:rPr>
        <w:rFonts w:ascii="Calibri" w:eastAsia="Calibri" w:hAnsi="Calibri" w:cs="Calibri"/>
        <w:color w:val="660066"/>
      </w:rPr>
      <w:fldChar w:fldCharType="separate"/>
    </w:r>
    <w:r>
      <w:rPr>
        <w:rFonts w:ascii="Calibri" w:eastAsia="Calibri" w:hAnsi="Calibri" w:cs="Calibri"/>
        <w:noProof/>
        <w:color w:val="660066"/>
      </w:rPr>
      <w:t>6</w:t>
    </w:r>
    <w:r w:rsidRPr="00C17EA9">
      <w:rPr>
        <w:rFonts w:ascii="Calibri" w:eastAsia="Calibri" w:hAnsi="Calibri" w:cs="Calibri"/>
        <w:noProof/>
        <w:color w:val="660066"/>
      </w:rPr>
      <w:fldChar w:fldCharType="end"/>
    </w:r>
    <w:r>
      <w:rPr>
        <w:rFonts w:ascii="Calibri" w:eastAsia="Calibri" w:hAnsi="Calibri" w:cs="Calibri"/>
        <w:color w:val="660066"/>
      </w:rPr>
      <w:t xml:space="preserve"> </w:t>
    </w:r>
  </w:p>
  <w:p w:rsidR="004E76BA" w:rsidRDefault="00F04E16" w:rsidP="00EA3F08">
    <w:pPr>
      <w:tabs>
        <w:tab w:val="center" w:pos="4320"/>
        <w:tab w:val="right" w:pos="8640"/>
      </w:tabs>
      <w:spacing w:after="144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E76BA" w:rsidRDefault="0059718A" w:rsidP="00EA3F08">
    <w:pPr>
      <w:pStyle w:val="Footer"/>
      <w:jc w:val="right"/>
    </w:pPr>
    <w:r>
      <w:rPr>
        <w:rFonts w:ascii="Calibri" w:eastAsia="Calibri" w:hAnsi="Calibri" w:cs="Calibri"/>
        <w:color w:val="660066"/>
      </w:rPr>
      <w:t xml:space="preserve">Annual Chapter Report, page  </w:t>
    </w:r>
    <w:r w:rsidRPr="00C17EA9">
      <w:rPr>
        <w:rFonts w:ascii="Calibri" w:eastAsia="Calibri" w:hAnsi="Calibri" w:cs="Calibri"/>
        <w:color w:val="660066"/>
      </w:rPr>
      <w:fldChar w:fldCharType="begin"/>
    </w:r>
    <w:r w:rsidRPr="00C17EA9">
      <w:rPr>
        <w:rFonts w:ascii="Calibri" w:eastAsia="Calibri" w:hAnsi="Calibri" w:cs="Calibri"/>
        <w:color w:val="660066"/>
      </w:rPr>
      <w:instrText xml:space="preserve"> PAGE   \* MERGEFORMAT </w:instrText>
    </w:r>
    <w:r w:rsidRPr="00C17EA9">
      <w:rPr>
        <w:rFonts w:ascii="Calibri" w:eastAsia="Calibri" w:hAnsi="Calibri" w:cs="Calibri"/>
        <w:color w:val="660066"/>
      </w:rPr>
      <w:fldChar w:fldCharType="separate"/>
    </w:r>
    <w:r w:rsidR="00D115DB">
      <w:rPr>
        <w:rFonts w:ascii="Calibri" w:eastAsia="Calibri" w:hAnsi="Calibri" w:cs="Calibri"/>
        <w:noProof/>
        <w:color w:val="660066"/>
      </w:rPr>
      <w:t>6</w:t>
    </w:r>
    <w:r w:rsidRPr="00C17EA9">
      <w:rPr>
        <w:rFonts w:ascii="Calibri" w:eastAsia="Calibri" w:hAnsi="Calibri" w:cs="Calibri"/>
        <w:noProof/>
        <w:color w:val="660066"/>
      </w:rPr>
      <w:fldChar w:fldCharType="end"/>
    </w:r>
    <w:r>
      <w:rPr>
        <w:rFonts w:ascii="Calibri" w:eastAsia="Calibri" w:hAnsi="Calibri" w:cs="Calibri"/>
        <w:color w:val="660066"/>
      </w:rPr>
      <w:t xml:space="preserve"> </w:t>
    </w:r>
  </w:p>
  <w:p w:rsidR="004E76BA" w:rsidRDefault="00F04E16" w:rsidP="00EA3F08">
    <w:pPr>
      <w:tabs>
        <w:tab w:val="center" w:pos="4320"/>
        <w:tab w:val="right" w:pos="8640"/>
      </w:tabs>
      <w:spacing w:after="144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E76BA" w:rsidRDefault="0059718A" w:rsidP="00C17EA9">
    <w:pPr>
      <w:tabs>
        <w:tab w:val="center" w:pos="4320"/>
        <w:tab w:val="left" w:pos="6660"/>
        <w:tab w:val="right" w:pos="7830"/>
      </w:tabs>
      <w:spacing w:after="1440"/>
      <w:ind w:right="630"/>
    </w:pPr>
    <w:r>
      <w:rPr>
        <w:rFonts w:ascii="Calibri" w:eastAsia="Calibri" w:hAnsi="Calibri" w:cs="Calibri"/>
        <w:color w:val="660066"/>
      </w:rPr>
      <w:tab/>
    </w:r>
    <w:r>
      <w:rPr>
        <w:rFonts w:ascii="Calibri" w:eastAsia="Calibri" w:hAnsi="Calibri" w:cs="Calibri"/>
        <w:color w:val="660066"/>
      </w:rPr>
      <w:tab/>
    </w:r>
    <w:r>
      <w:rPr>
        <w:rFonts w:ascii="Calibri" w:eastAsia="Calibri" w:hAnsi="Calibri" w:cs="Calibri"/>
        <w:color w:val="660066"/>
      </w:rPr>
      <w:tab/>
      <w:t xml:space="preserve">    </w:t>
    </w:r>
    <w:r>
      <w:rPr>
        <w:rFonts w:ascii="Calibri" w:eastAsia="Calibri" w:hAnsi="Calibri" w:cs="Calibri"/>
        <w:color w:val="660066"/>
      </w:rPr>
      <w:tab/>
      <w:t xml:space="preserve">Annual Chapter Report, page  </w:t>
    </w:r>
    <w:r w:rsidRPr="00C17EA9">
      <w:rPr>
        <w:rFonts w:ascii="Calibri" w:eastAsia="Calibri" w:hAnsi="Calibri" w:cs="Calibri"/>
        <w:color w:val="660066"/>
      </w:rPr>
      <w:fldChar w:fldCharType="begin"/>
    </w:r>
    <w:r w:rsidRPr="00C17EA9">
      <w:rPr>
        <w:rFonts w:ascii="Calibri" w:eastAsia="Calibri" w:hAnsi="Calibri" w:cs="Calibri"/>
        <w:color w:val="660066"/>
      </w:rPr>
      <w:instrText xml:space="preserve"> PAGE   \* MERGEFORMAT </w:instrText>
    </w:r>
    <w:r w:rsidRPr="00C17EA9">
      <w:rPr>
        <w:rFonts w:ascii="Calibri" w:eastAsia="Calibri" w:hAnsi="Calibri" w:cs="Calibri"/>
        <w:color w:val="660066"/>
      </w:rPr>
      <w:fldChar w:fldCharType="separate"/>
    </w:r>
    <w:r w:rsidR="00D115DB">
      <w:rPr>
        <w:rFonts w:ascii="Calibri" w:eastAsia="Calibri" w:hAnsi="Calibri" w:cs="Calibri"/>
        <w:noProof/>
        <w:color w:val="660066"/>
      </w:rPr>
      <w:t>7</w:t>
    </w:r>
    <w:r w:rsidRPr="00C17EA9">
      <w:rPr>
        <w:rFonts w:ascii="Calibri" w:eastAsia="Calibri" w:hAnsi="Calibri" w:cs="Calibri"/>
        <w:noProof/>
        <w:color w:val="660066"/>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E76BA" w:rsidRDefault="0059718A" w:rsidP="00EA3F08">
    <w:pPr>
      <w:tabs>
        <w:tab w:val="center" w:pos="4320"/>
        <w:tab w:val="right" w:pos="8640"/>
      </w:tabs>
      <w:spacing w:after="1440"/>
    </w:pPr>
    <w:r>
      <w:rPr>
        <w:rFonts w:ascii="Calibri" w:eastAsia="Calibri" w:hAnsi="Calibri" w:cs="Calibri"/>
        <w:color w:val="660066"/>
      </w:rPr>
      <w:t xml:space="preserve">Annual Chapter Report, page </w:t>
    </w:r>
    <w:r>
      <w:fldChar w:fldCharType="begin"/>
    </w:r>
    <w:r>
      <w:instrText>PAGE</w:instrText>
    </w:r>
    <w:r>
      <w:fldChar w:fldCharType="separate"/>
    </w:r>
    <w:r w:rsidR="00D115DB">
      <w:rPr>
        <w:noProof/>
      </w:rPr>
      <w:t>10</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F04E16" w:rsidRDefault="00F04E16">
      <w:pPr>
        <w:spacing w:after="0" w:line="240" w:lineRule="auto"/>
      </w:pPr>
      <w:r>
        <w:separator/>
      </w:r>
    </w:p>
  </w:footnote>
  <w:footnote w:type="continuationSeparator" w:id="0">
    <w:p w:rsidR="00F04E16" w:rsidRDefault="00F04E1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E76BA" w:rsidRDefault="0059718A" w:rsidP="002958B3">
    <w:pPr>
      <w:spacing w:before="1440"/>
      <w:rPr>
        <w:b/>
        <w:color w:val="2E00C7"/>
      </w:rPr>
    </w:pPr>
    <w:r>
      <w:rPr>
        <w:b/>
        <w:color w:val="2E00C7"/>
      </w:rPr>
      <w:t>Lamar University Annual Chapter Report 2016-17</w:t>
    </w:r>
    <w:r>
      <w:rPr>
        <w:b/>
        <w:color w:val="2E00C7"/>
      </w:rPr>
      <w:tab/>
    </w:r>
    <w:r>
      <w:rPr>
        <w:b/>
        <w:color w:val="2E00C7"/>
      </w:rPr>
      <w:tab/>
    </w:r>
    <w:r>
      <w:rPr>
        <w:b/>
        <w:color w:val="2E00C7"/>
      </w:rPr>
      <w:tab/>
    </w:r>
    <w:r>
      <w:rPr>
        <w:b/>
        <w:color w:val="2E00C7"/>
      </w:rPr>
      <w:tab/>
    </w:r>
    <w:r>
      <w:rPr>
        <w:b/>
        <w:color w:val="2E00C7"/>
      </w:rPr>
      <w:tab/>
    </w:r>
    <w:r>
      <w:rPr>
        <w:b/>
        <w:color w:val="2E00C7"/>
      </w:rPr>
      <w:tab/>
    </w:r>
    <w:r>
      <w:rPr>
        <w:b/>
        <w:color w:val="2E00C7"/>
      </w:rPr>
      <w:tab/>
    </w:r>
    <w:r>
      <w:rPr>
        <w:b/>
        <w:color w:val="2E00C7"/>
      </w:rPr>
      <w:tab/>
    </w:r>
    <w:r>
      <w:rPr>
        <w:b/>
        <w:color w:val="2E00C7"/>
      </w:rPr>
      <w:tab/>
    </w:r>
    <w:r>
      <w:rPr>
        <w:b/>
        <w:color w:val="2E00C7"/>
      </w:rPr>
      <w:tab/>
    </w:r>
    <w:r>
      <w:rPr>
        <w:b/>
        <w:color w:val="2E00C7"/>
      </w:rPr>
      <w:tab/>
    </w:r>
    <w:r>
      <w:rPr>
        <w:b/>
        <w:color w:val="2E00C7"/>
      </w:rPr>
      <w:tab/>
    </w:r>
    <w:r>
      <w:rPr>
        <w:b/>
        <w:color w:val="2E00C7"/>
      </w:rPr>
      <w:tab/>
    </w:r>
    <w:r>
      <w:rPr>
        <w:b/>
        <w:color w:val="2E00C7"/>
      </w:rPr>
      <w:tab/>
    </w:r>
    <w:r>
      <w:rPr>
        <w:b/>
        <w:color w:val="2E00C7"/>
      </w:rPr>
      <w:tab/>
    </w:r>
    <w:r>
      <w:rPr>
        <w:b/>
        <w:color w:val="2E00C7"/>
      </w:rPr>
      <w:tab/>
    </w:r>
    <w:r>
      <w:rPr>
        <w:b/>
        <w:color w:val="2E00C7"/>
      </w:rPr>
      <w:tab/>
    </w:r>
    <w:r>
      <w:rPr>
        <w:b/>
        <w:color w:val="2E00C7"/>
      </w:rPr>
      <w:tab/>
    </w:r>
    <w:r>
      <w:rPr>
        <w:b/>
        <w:color w:val="2E00C7"/>
      </w:rPr>
      <w:tab/>
    </w:r>
    <w:r>
      <w:rPr>
        <w:b/>
        <w:color w:val="2E00C7"/>
      </w:rPr>
      <w:tab/>
    </w:r>
    <w:r>
      <w:rPr>
        <w:b/>
        <w:color w:val="2E00C7"/>
      </w:rPr>
      <w:tab/>
    </w:r>
    <w:r>
      <w:rPr>
        <w:b/>
        <w:color w:val="2E00C7"/>
      </w:rPr>
      <w:tab/>
    </w:r>
    <w:r>
      <w:rPr>
        <w:b/>
        <w:color w:val="2E00C7"/>
      </w:rPr>
      <w:tab/>
    </w:r>
    <w:r>
      <w:rPr>
        <w:b/>
        <w:color w:val="2E00C7"/>
      </w:rP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E76BA" w:rsidRDefault="0059718A">
    <w:pPr>
      <w:tabs>
        <w:tab w:val="center" w:pos="4320"/>
        <w:tab w:val="right" w:pos="8640"/>
      </w:tabs>
      <w:spacing w:before="1440"/>
    </w:pPr>
    <w:r>
      <w:rPr>
        <w:noProof/>
      </w:rPr>
      <w:drawing>
        <wp:inline distT="0" distB="0" distL="0" distR="0" wp14:anchorId="6DB0846F" wp14:editId="27D582BF">
          <wp:extent cx="6858000" cy="1005840"/>
          <wp:effectExtent l="0" t="0" r="0" b="0"/>
          <wp:docPr id="39" name="image116.jpg" descr="Description: Macintosh HD:Users:dgolombe:Dropbox (SoPS):Communications Team:SPS branding:Logos-JPG:SPS-Logo-Long.jpg"/>
          <wp:cNvGraphicFramePr/>
          <a:graphic xmlns:a="http://schemas.openxmlformats.org/drawingml/2006/main">
            <a:graphicData uri="http://schemas.openxmlformats.org/drawingml/2006/picture">
              <pic:pic xmlns:pic="http://schemas.openxmlformats.org/drawingml/2006/picture">
                <pic:nvPicPr>
                  <pic:cNvPr id="0" name="image116.jpg" descr="Description: Macintosh HD:Users:dgolombe:Dropbox (SoPS):Communications Team:SPS branding:Logos-JPG:SPS-Logo-Long.jpg"/>
                  <pic:cNvPicPr preferRelativeResize="0"/>
                </pic:nvPicPr>
                <pic:blipFill>
                  <a:blip r:embed="rId1"/>
                  <a:srcRect/>
                  <a:stretch>
                    <a:fillRect/>
                  </a:stretch>
                </pic:blipFill>
                <pic:spPr>
                  <a:xfrm>
                    <a:off x="0" y="0"/>
                    <a:ext cx="6858000" cy="1005840"/>
                  </a:xfrm>
                  <a:prstGeom prst="rect">
                    <a:avLst/>
                  </a:prstGeom>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9A93F4B"/>
    <w:multiLevelType w:val="multilevel"/>
    <w:tmpl w:val="9F06497E"/>
    <w:lvl w:ilvl="0">
      <w:start w:val="1"/>
      <w:numFmt w:val="bullet"/>
      <w:lvlText w:val="❖"/>
      <w:lvlJc w:val="left"/>
      <w:pPr>
        <w:ind w:left="720" w:firstLine="1080"/>
      </w:pPr>
      <w:rPr>
        <w:rFonts w:ascii="Arial" w:eastAsia="Arial" w:hAnsi="Arial" w:cs="Arial"/>
        <w:u w:val="none"/>
      </w:rPr>
    </w:lvl>
    <w:lvl w:ilvl="1">
      <w:start w:val="1"/>
      <w:numFmt w:val="bullet"/>
      <w:lvlText w:val="➢"/>
      <w:lvlJc w:val="left"/>
      <w:pPr>
        <w:ind w:left="1440" w:firstLine="2520"/>
      </w:pPr>
      <w:rPr>
        <w:rFonts w:ascii="Arial" w:eastAsia="Arial" w:hAnsi="Arial" w:cs="Arial"/>
        <w:u w:val="none"/>
      </w:rPr>
    </w:lvl>
    <w:lvl w:ilvl="2">
      <w:start w:val="1"/>
      <w:numFmt w:val="bullet"/>
      <w:lvlText w:val="■"/>
      <w:lvlJc w:val="left"/>
      <w:pPr>
        <w:ind w:left="2160" w:firstLine="3960"/>
      </w:pPr>
      <w:rPr>
        <w:rFonts w:ascii="Arial" w:eastAsia="Arial" w:hAnsi="Arial" w:cs="Arial"/>
        <w:u w:val="none"/>
      </w:rPr>
    </w:lvl>
    <w:lvl w:ilvl="3">
      <w:start w:val="1"/>
      <w:numFmt w:val="bullet"/>
      <w:lvlText w:val="●"/>
      <w:lvlJc w:val="left"/>
      <w:pPr>
        <w:ind w:left="2880" w:firstLine="5400"/>
      </w:pPr>
      <w:rPr>
        <w:rFonts w:ascii="Arial" w:eastAsia="Arial" w:hAnsi="Arial" w:cs="Arial"/>
        <w:u w:val="none"/>
      </w:rPr>
    </w:lvl>
    <w:lvl w:ilvl="4">
      <w:start w:val="1"/>
      <w:numFmt w:val="bullet"/>
      <w:lvlText w:val="◆"/>
      <w:lvlJc w:val="left"/>
      <w:pPr>
        <w:ind w:left="3600" w:firstLine="6840"/>
      </w:pPr>
      <w:rPr>
        <w:rFonts w:ascii="Arial" w:eastAsia="Arial" w:hAnsi="Arial" w:cs="Arial"/>
        <w:u w:val="none"/>
      </w:rPr>
    </w:lvl>
    <w:lvl w:ilvl="5">
      <w:start w:val="1"/>
      <w:numFmt w:val="bullet"/>
      <w:lvlText w:val="➢"/>
      <w:lvlJc w:val="left"/>
      <w:pPr>
        <w:ind w:left="4320" w:firstLine="8280"/>
      </w:pPr>
      <w:rPr>
        <w:rFonts w:ascii="Arial" w:eastAsia="Arial" w:hAnsi="Arial" w:cs="Arial"/>
        <w:u w:val="none"/>
      </w:rPr>
    </w:lvl>
    <w:lvl w:ilvl="6">
      <w:start w:val="1"/>
      <w:numFmt w:val="bullet"/>
      <w:lvlText w:val="■"/>
      <w:lvlJc w:val="left"/>
      <w:pPr>
        <w:ind w:left="5040" w:firstLine="9720"/>
      </w:pPr>
      <w:rPr>
        <w:rFonts w:ascii="Arial" w:eastAsia="Arial" w:hAnsi="Arial" w:cs="Arial"/>
        <w:u w:val="none"/>
      </w:rPr>
    </w:lvl>
    <w:lvl w:ilvl="7">
      <w:start w:val="1"/>
      <w:numFmt w:val="bullet"/>
      <w:lvlText w:val="●"/>
      <w:lvlJc w:val="left"/>
      <w:pPr>
        <w:ind w:left="5760" w:firstLine="11160"/>
      </w:pPr>
      <w:rPr>
        <w:rFonts w:ascii="Arial" w:eastAsia="Arial" w:hAnsi="Arial" w:cs="Arial"/>
        <w:u w:val="none"/>
      </w:rPr>
    </w:lvl>
    <w:lvl w:ilvl="8">
      <w:start w:val="1"/>
      <w:numFmt w:val="bullet"/>
      <w:lvlText w:val="◆"/>
      <w:lvlJc w:val="left"/>
      <w:pPr>
        <w:ind w:left="6480" w:firstLine="12600"/>
      </w:pPr>
      <w:rPr>
        <w:rFonts w:ascii="Arial" w:eastAsia="Arial" w:hAnsi="Arial" w:cs="Arial"/>
        <w:u w:val="none"/>
      </w:rPr>
    </w:lvl>
  </w:abstractNum>
  <w:abstractNum w:abstractNumId="1" w15:restartNumberingAfterBreak="0">
    <w:nsid w:val="17914D03"/>
    <w:multiLevelType w:val="multilevel"/>
    <w:tmpl w:val="88F2324A"/>
    <w:lvl w:ilvl="0">
      <w:start w:val="1"/>
      <w:numFmt w:val="bullet"/>
      <w:lvlText w:val="❖"/>
      <w:lvlJc w:val="left"/>
      <w:pPr>
        <w:ind w:left="720" w:firstLine="1080"/>
      </w:pPr>
      <w:rPr>
        <w:rFonts w:ascii="Arial" w:eastAsia="Arial" w:hAnsi="Arial" w:cs="Arial"/>
        <w:u w:val="none"/>
      </w:rPr>
    </w:lvl>
    <w:lvl w:ilvl="1">
      <w:start w:val="1"/>
      <w:numFmt w:val="bullet"/>
      <w:lvlText w:val="➢"/>
      <w:lvlJc w:val="left"/>
      <w:pPr>
        <w:ind w:left="1440" w:firstLine="2520"/>
      </w:pPr>
      <w:rPr>
        <w:rFonts w:ascii="Arial" w:eastAsia="Arial" w:hAnsi="Arial" w:cs="Arial"/>
        <w:u w:val="none"/>
      </w:rPr>
    </w:lvl>
    <w:lvl w:ilvl="2">
      <w:start w:val="1"/>
      <w:numFmt w:val="bullet"/>
      <w:lvlText w:val="■"/>
      <w:lvlJc w:val="left"/>
      <w:pPr>
        <w:ind w:left="2160" w:firstLine="3960"/>
      </w:pPr>
      <w:rPr>
        <w:rFonts w:ascii="Arial" w:eastAsia="Arial" w:hAnsi="Arial" w:cs="Arial"/>
        <w:u w:val="none"/>
      </w:rPr>
    </w:lvl>
    <w:lvl w:ilvl="3">
      <w:start w:val="1"/>
      <w:numFmt w:val="bullet"/>
      <w:lvlText w:val="●"/>
      <w:lvlJc w:val="left"/>
      <w:pPr>
        <w:ind w:left="2880" w:firstLine="5400"/>
      </w:pPr>
      <w:rPr>
        <w:rFonts w:ascii="Arial" w:eastAsia="Arial" w:hAnsi="Arial" w:cs="Arial"/>
        <w:u w:val="none"/>
      </w:rPr>
    </w:lvl>
    <w:lvl w:ilvl="4">
      <w:start w:val="1"/>
      <w:numFmt w:val="bullet"/>
      <w:lvlText w:val="◆"/>
      <w:lvlJc w:val="left"/>
      <w:pPr>
        <w:ind w:left="3600" w:firstLine="6840"/>
      </w:pPr>
      <w:rPr>
        <w:rFonts w:ascii="Arial" w:eastAsia="Arial" w:hAnsi="Arial" w:cs="Arial"/>
        <w:u w:val="none"/>
      </w:rPr>
    </w:lvl>
    <w:lvl w:ilvl="5">
      <w:start w:val="1"/>
      <w:numFmt w:val="bullet"/>
      <w:lvlText w:val="➢"/>
      <w:lvlJc w:val="left"/>
      <w:pPr>
        <w:ind w:left="4320" w:firstLine="8280"/>
      </w:pPr>
      <w:rPr>
        <w:rFonts w:ascii="Arial" w:eastAsia="Arial" w:hAnsi="Arial" w:cs="Arial"/>
        <w:u w:val="none"/>
      </w:rPr>
    </w:lvl>
    <w:lvl w:ilvl="6">
      <w:start w:val="1"/>
      <w:numFmt w:val="bullet"/>
      <w:lvlText w:val="■"/>
      <w:lvlJc w:val="left"/>
      <w:pPr>
        <w:ind w:left="5040" w:firstLine="9720"/>
      </w:pPr>
      <w:rPr>
        <w:rFonts w:ascii="Arial" w:eastAsia="Arial" w:hAnsi="Arial" w:cs="Arial"/>
        <w:u w:val="none"/>
      </w:rPr>
    </w:lvl>
    <w:lvl w:ilvl="7">
      <w:start w:val="1"/>
      <w:numFmt w:val="bullet"/>
      <w:lvlText w:val="●"/>
      <w:lvlJc w:val="left"/>
      <w:pPr>
        <w:ind w:left="5760" w:firstLine="11160"/>
      </w:pPr>
      <w:rPr>
        <w:rFonts w:ascii="Arial" w:eastAsia="Arial" w:hAnsi="Arial" w:cs="Arial"/>
        <w:u w:val="none"/>
      </w:rPr>
    </w:lvl>
    <w:lvl w:ilvl="8">
      <w:start w:val="1"/>
      <w:numFmt w:val="bullet"/>
      <w:lvlText w:val="◆"/>
      <w:lvlJc w:val="left"/>
      <w:pPr>
        <w:ind w:left="6480" w:firstLine="12600"/>
      </w:pPr>
      <w:rPr>
        <w:rFonts w:ascii="Arial" w:eastAsia="Arial" w:hAnsi="Arial" w:cs="Arial"/>
        <w:u w:val="none"/>
      </w:rPr>
    </w:lvl>
  </w:abstractNum>
  <w:abstractNum w:abstractNumId="2" w15:restartNumberingAfterBreak="0">
    <w:nsid w:val="188B4D46"/>
    <w:multiLevelType w:val="multilevel"/>
    <w:tmpl w:val="8A5674D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 w15:restartNumberingAfterBreak="0">
    <w:nsid w:val="2E2623FA"/>
    <w:multiLevelType w:val="multilevel"/>
    <w:tmpl w:val="D7CE956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4" w15:restartNumberingAfterBreak="0">
    <w:nsid w:val="37824721"/>
    <w:multiLevelType w:val="multilevel"/>
    <w:tmpl w:val="ED3E2C92"/>
    <w:lvl w:ilvl="0">
      <w:start w:val="1"/>
      <w:numFmt w:val="bullet"/>
      <w:lvlText w:val="❖"/>
      <w:lvlJc w:val="left"/>
      <w:pPr>
        <w:ind w:left="720" w:firstLine="1080"/>
      </w:pPr>
      <w:rPr>
        <w:rFonts w:ascii="Arial" w:eastAsia="Arial" w:hAnsi="Arial" w:cs="Arial"/>
        <w:u w:val="none"/>
      </w:rPr>
    </w:lvl>
    <w:lvl w:ilvl="1">
      <w:start w:val="1"/>
      <w:numFmt w:val="bullet"/>
      <w:lvlText w:val="➢"/>
      <w:lvlJc w:val="left"/>
      <w:pPr>
        <w:ind w:left="1440" w:firstLine="2520"/>
      </w:pPr>
      <w:rPr>
        <w:rFonts w:ascii="Arial" w:eastAsia="Arial" w:hAnsi="Arial" w:cs="Arial"/>
        <w:u w:val="none"/>
      </w:rPr>
    </w:lvl>
    <w:lvl w:ilvl="2">
      <w:start w:val="1"/>
      <w:numFmt w:val="bullet"/>
      <w:lvlText w:val="■"/>
      <w:lvlJc w:val="left"/>
      <w:pPr>
        <w:ind w:left="2160" w:firstLine="3960"/>
      </w:pPr>
      <w:rPr>
        <w:rFonts w:ascii="Arial" w:eastAsia="Arial" w:hAnsi="Arial" w:cs="Arial"/>
        <w:u w:val="none"/>
      </w:rPr>
    </w:lvl>
    <w:lvl w:ilvl="3">
      <w:start w:val="1"/>
      <w:numFmt w:val="bullet"/>
      <w:lvlText w:val="●"/>
      <w:lvlJc w:val="left"/>
      <w:pPr>
        <w:ind w:left="2880" w:firstLine="5400"/>
      </w:pPr>
      <w:rPr>
        <w:rFonts w:ascii="Arial" w:eastAsia="Arial" w:hAnsi="Arial" w:cs="Arial"/>
        <w:u w:val="none"/>
      </w:rPr>
    </w:lvl>
    <w:lvl w:ilvl="4">
      <w:start w:val="1"/>
      <w:numFmt w:val="bullet"/>
      <w:lvlText w:val="◆"/>
      <w:lvlJc w:val="left"/>
      <w:pPr>
        <w:ind w:left="3600" w:firstLine="6840"/>
      </w:pPr>
      <w:rPr>
        <w:rFonts w:ascii="Arial" w:eastAsia="Arial" w:hAnsi="Arial" w:cs="Arial"/>
        <w:u w:val="none"/>
      </w:rPr>
    </w:lvl>
    <w:lvl w:ilvl="5">
      <w:start w:val="1"/>
      <w:numFmt w:val="bullet"/>
      <w:lvlText w:val="➢"/>
      <w:lvlJc w:val="left"/>
      <w:pPr>
        <w:ind w:left="4320" w:firstLine="8280"/>
      </w:pPr>
      <w:rPr>
        <w:rFonts w:ascii="Arial" w:eastAsia="Arial" w:hAnsi="Arial" w:cs="Arial"/>
        <w:u w:val="none"/>
      </w:rPr>
    </w:lvl>
    <w:lvl w:ilvl="6">
      <w:start w:val="1"/>
      <w:numFmt w:val="bullet"/>
      <w:lvlText w:val="■"/>
      <w:lvlJc w:val="left"/>
      <w:pPr>
        <w:ind w:left="5040" w:firstLine="9720"/>
      </w:pPr>
      <w:rPr>
        <w:rFonts w:ascii="Arial" w:eastAsia="Arial" w:hAnsi="Arial" w:cs="Arial"/>
        <w:u w:val="none"/>
      </w:rPr>
    </w:lvl>
    <w:lvl w:ilvl="7">
      <w:start w:val="1"/>
      <w:numFmt w:val="bullet"/>
      <w:lvlText w:val="●"/>
      <w:lvlJc w:val="left"/>
      <w:pPr>
        <w:ind w:left="5760" w:firstLine="11160"/>
      </w:pPr>
      <w:rPr>
        <w:rFonts w:ascii="Arial" w:eastAsia="Arial" w:hAnsi="Arial" w:cs="Arial"/>
        <w:u w:val="none"/>
      </w:rPr>
    </w:lvl>
    <w:lvl w:ilvl="8">
      <w:start w:val="1"/>
      <w:numFmt w:val="bullet"/>
      <w:lvlText w:val="◆"/>
      <w:lvlJc w:val="left"/>
      <w:pPr>
        <w:ind w:left="6480" w:firstLine="12600"/>
      </w:pPr>
      <w:rPr>
        <w:rFonts w:ascii="Arial" w:eastAsia="Arial" w:hAnsi="Arial" w:cs="Arial"/>
        <w:u w:val="none"/>
      </w:rPr>
    </w:lvl>
  </w:abstractNum>
  <w:abstractNum w:abstractNumId="5" w15:restartNumberingAfterBreak="0">
    <w:nsid w:val="5D316E27"/>
    <w:multiLevelType w:val="multilevel"/>
    <w:tmpl w:val="5054FA7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num w:numId="1">
    <w:abstractNumId w:val="4"/>
  </w:num>
  <w:num w:numId="2">
    <w:abstractNumId w:val="1"/>
  </w:num>
  <w:num w:numId="3">
    <w:abstractNumId w:val="2"/>
  </w:num>
  <w:num w:numId="4">
    <w:abstractNumId w:val="0"/>
  </w:num>
  <w:num w:numId="5">
    <w:abstractNumId w:val="5"/>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9718A"/>
    <w:rsid w:val="00194BB3"/>
    <w:rsid w:val="00445C68"/>
    <w:rsid w:val="0059718A"/>
    <w:rsid w:val="00747660"/>
    <w:rsid w:val="00BB0818"/>
    <w:rsid w:val="00D115DB"/>
    <w:rsid w:val="00DC1837"/>
    <w:rsid w:val="00E47EC4"/>
    <w:rsid w:val="00F04E1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E0CF3C6"/>
  <w15:chartTrackingRefBased/>
  <w15:docId w15:val="{DB10B22D-4FCD-4404-88A9-572A7898A6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59718A"/>
    <w:pPr>
      <w:keepNext/>
      <w:keepLines/>
      <w:widowControl w:val="0"/>
      <w:spacing w:after="0" w:line="240" w:lineRule="auto"/>
      <w:contextualSpacing/>
      <w:outlineLvl w:val="0"/>
    </w:pPr>
    <w:rPr>
      <w:rFonts w:ascii="PT Sans" w:eastAsia="PT Sans" w:hAnsi="PT Sans" w:cs="PT Sans"/>
      <w:color w:val="009AC7"/>
      <w:sz w:val="36"/>
      <w:szCs w:val="36"/>
    </w:rPr>
  </w:style>
  <w:style w:type="paragraph" w:styleId="Heading2">
    <w:name w:val="heading 2"/>
    <w:basedOn w:val="Normal"/>
    <w:next w:val="Normal"/>
    <w:link w:val="Heading2Char"/>
    <w:rsid w:val="0059718A"/>
    <w:pPr>
      <w:keepNext/>
      <w:keepLines/>
      <w:widowControl w:val="0"/>
      <w:spacing w:after="0" w:line="240" w:lineRule="auto"/>
      <w:contextualSpacing/>
      <w:outlineLvl w:val="1"/>
    </w:pPr>
    <w:rPr>
      <w:rFonts w:ascii="EB Garamond" w:eastAsia="EB Garamond" w:hAnsi="EB Garamond" w:cs="EB Garamond"/>
      <w:color w:val="2E00C7"/>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9718A"/>
    <w:rPr>
      <w:rFonts w:ascii="PT Sans" w:eastAsia="PT Sans" w:hAnsi="PT Sans" w:cs="PT Sans"/>
      <w:color w:val="009AC7"/>
      <w:sz w:val="36"/>
      <w:szCs w:val="36"/>
    </w:rPr>
  </w:style>
  <w:style w:type="character" w:customStyle="1" w:styleId="Heading2Char">
    <w:name w:val="Heading 2 Char"/>
    <w:basedOn w:val="DefaultParagraphFont"/>
    <w:link w:val="Heading2"/>
    <w:rsid w:val="0059718A"/>
    <w:rPr>
      <w:rFonts w:ascii="EB Garamond" w:eastAsia="EB Garamond" w:hAnsi="EB Garamond" w:cs="EB Garamond"/>
      <w:color w:val="2E00C7"/>
      <w:sz w:val="24"/>
      <w:szCs w:val="24"/>
    </w:rPr>
  </w:style>
  <w:style w:type="paragraph" w:styleId="Footer">
    <w:name w:val="footer"/>
    <w:basedOn w:val="Normal"/>
    <w:link w:val="FooterChar"/>
    <w:uiPriority w:val="99"/>
    <w:unhideWhenUsed/>
    <w:rsid w:val="0059718A"/>
    <w:pPr>
      <w:widowControl w:val="0"/>
      <w:tabs>
        <w:tab w:val="center" w:pos="4680"/>
        <w:tab w:val="right" w:pos="9360"/>
      </w:tabs>
      <w:spacing w:after="0" w:line="240" w:lineRule="auto"/>
      <w:ind w:left="720" w:hanging="360"/>
      <w:contextualSpacing/>
    </w:pPr>
    <w:rPr>
      <w:rFonts w:ascii="EB Garamond" w:eastAsia="EB Garamond" w:hAnsi="EB Garamond" w:cs="EB Garamond"/>
      <w:color w:val="000000"/>
      <w:sz w:val="24"/>
      <w:szCs w:val="24"/>
    </w:rPr>
  </w:style>
  <w:style w:type="character" w:customStyle="1" w:styleId="FooterChar">
    <w:name w:val="Footer Char"/>
    <w:basedOn w:val="DefaultParagraphFont"/>
    <w:link w:val="Footer"/>
    <w:uiPriority w:val="99"/>
    <w:rsid w:val="0059718A"/>
    <w:rPr>
      <w:rFonts w:ascii="EB Garamond" w:eastAsia="EB Garamond" w:hAnsi="EB Garamond" w:cs="EB Garamond"/>
      <w:color w:val="000000"/>
      <w:sz w:val="24"/>
      <w:szCs w:val="24"/>
    </w:rPr>
  </w:style>
  <w:style w:type="paragraph" w:styleId="Caption">
    <w:name w:val="caption"/>
    <w:basedOn w:val="Normal"/>
    <w:next w:val="Normal"/>
    <w:uiPriority w:val="35"/>
    <w:unhideWhenUsed/>
    <w:qFormat/>
    <w:rsid w:val="0059718A"/>
    <w:pPr>
      <w:widowControl w:val="0"/>
      <w:spacing w:after="200" w:line="240" w:lineRule="auto"/>
      <w:ind w:left="720" w:hanging="360"/>
      <w:contextualSpacing/>
    </w:pPr>
    <w:rPr>
      <w:rFonts w:ascii="EB Garamond" w:eastAsia="EB Garamond" w:hAnsi="EB Garamond" w:cs="EB Garamond"/>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1.pn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header" Target="header1.xml"/><Relationship Id="rId7" Type="http://schemas.openxmlformats.org/officeDocument/2006/relationships/image" Target="media/image1.png"/><Relationship Id="rId12" Type="http://schemas.openxmlformats.org/officeDocument/2006/relationships/image" Target="media/image6.jpg"/><Relationship Id="rId17" Type="http://schemas.openxmlformats.org/officeDocument/2006/relationships/footer" Target="footer1.xml"/><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g"/><Relationship Id="rId24" Type="http://schemas.openxmlformats.org/officeDocument/2006/relationships/footer" Target="footer4.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header" Target="header2.xml"/><Relationship Id="rId10" Type="http://schemas.openxmlformats.org/officeDocument/2006/relationships/image" Target="media/image4.png"/><Relationship Id="rId19"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footer" Target="footer3.xml"/></Relationships>
</file>

<file path=word/_rels/header2.xml.rels><?xml version="1.0" encoding="UTF-8" standalone="yes"?>
<Relationships xmlns="http://schemas.openxmlformats.org/package/2006/relationships"><Relationship Id="rId1" Type="http://schemas.openxmlformats.org/officeDocument/2006/relationships/image" Target="media/image1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7</Pages>
  <Words>622</Words>
  <Characters>3548</Characters>
  <Application>Microsoft Office Word</Application>
  <DocSecurity>0</DocSecurity>
  <Lines>29</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Suzanne Wheeler</dc:creator>
  <cp:keywords/>
  <dc:description/>
  <cp:lastModifiedBy>Suzanne Wheeler</cp:lastModifiedBy>
  <cp:revision>3</cp:revision>
  <dcterms:created xsi:type="dcterms:W3CDTF">2017-07-20T02:34:00Z</dcterms:created>
  <dcterms:modified xsi:type="dcterms:W3CDTF">2017-07-20T02:35:00Z</dcterms:modified>
</cp:coreProperties>
</file>